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92" w:rsidRDefault="00353792">
      <w:pPr>
        <w:rPr>
          <w:rFonts w:ascii="Arial" w:hAnsi="Arial" w:cs="Arial"/>
          <w:szCs w:val="21"/>
          <w:u w:val="single"/>
        </w:rPr>
      </w:pPr>
      <w:r w:rsidRPr="00C27F23">
        <w:rPr>
          <w:noProof/>
        </w:rPr>
        <w:drawing>
          <wp:anchor distT="0" distB="0" distL="114300" distR="114300" simplePos="0" relativeHeight="251663360" behindDoc="0" locked="0" layoutInCell="1" allowOverlap="1" wp14:anchorId="518CDA60" wp14:editId="23A27FCD">
            <wp:simplePos x="0" y="0"/>
            <wp:positionH relativeFrom="margin">
              <wp:align>center</wp:align>
            </wp:positionH>
            <wp:positionV relativeFrom="paragraph">
              <wp:posOffset>-203200</wp:posOffset>
            </wp:positionV>
            <wp:extent cx="1164611" cy="1411650"/>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64611" cy="1411650"/>
                    </a:xfrm>
                    <a:prstGeom prst="rect">
                      <a:avLst/>
                    </a:prstGeom>
                  </pic:spPr>
                </pic:pic>
              </a:graphicData>
            </a:graphic>
          </wp:anchor>
        </w:drawing>
      </w:r>
      <w:r>
        <w:rPr>
          <w:rFonts w:ascii="Arial" w:hAnsi="Arial" w:cs="Arial"/>
          <w:noProof/>
          <w:szCs w:val="21"/>
          <w:u w:val="single"/>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ragraph">
                  <wp:posOffset>-1270000</wp:posOffset>
                </wp:positionV>
                <wp:extent cx="7572240" cy="10810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572240" cy="10810800"/>
                        </a:xfrm>
                        <a:prstGeom prst="rect">
                          <a:avLst/>
                        </a:prstGeom>
                        <a:gradFill>
                          <a:gsLst>
                            <a:gs pos="98165">
                              <a:srgbClr val="89CFFF"/>
                            </a:gs>
                            <a:gs pos="0">
                              <a:srgbClr val="89CFFF"/>
                            </a:gs>
                            <a:gs pos="35000">
                              <a:srgbClr val="FFE1FF"/>
                            </a:gs>
                            <a:gs pos="61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2C15" id="正方形/長方形 1" o:spid="_x0000_s1026" style="position:absolute;left:0;text-align:left;margin-left:545.05pt;margin-top:-100pt;width:596.25pt;height:851.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" fillcolor="#89cfff" stroked="f" strokeweight="1pt">
                <v:fill color2="#89cfff" colors="0 #89cfff;22938f #ffe1ff;39977f #cee1f2;64333f #89cfff" focus="100%" type="gradient"/>
                <w10:wrap anchorx="page"/>
              </v:rect>
            </w:pict>
          </mc:Fallback>
        </mc:AlternateContent>
      </w: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r w:rsidRPr="00C27F23">
        <w:rPr>
          <w:noProof/>
        </w:rPr>
        <mc:AlternateContent>
          <mc:Choice Requires="wps">
            <w:drawing>
              <wp:anchor distT="0" distB="0" distL="114300" distR="114300" simplePos="0" relativeHeight="251661312" behindDoc="0" locked="0" layoutInCell="1" allowOverlap="1" wp14:anchorId="5DA2C007" wp14:editId="47ADAF26">
                <wp:simplePos x="0" y="0"/>
                <wp:positionH relativeFrom="margin">
                  <wp:align>center</wp:align>
                </wp:positionH>
                <wp:positionV relativeFrom="paragraph">
                  <wp:posOffset>234950</wp:posOffset>
                </wp:positionV>
                <wp:extent cx="7153275" cy="1782445"/>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53275" cy="1782445"/>
                        </a:xfrm>
                        <a:prstGeom prst="rect">
                          <a:avLst/>
                        </a:prstGeom>
                      </wps:spPr>
                      <wps:txbx>
                        <w:txbxContent>
                          <w:p w:rsidR="00353792" w:rsidRP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14:textFill>
                                  <w14:gradFill>
                                    <w14:gsLst>
                                      <w14:gs w14:pos="0">
                                        <w14:srgbClr w14:val="89CFFF"/>
                                      </w14:gs>
                                      <w14:gs w14:pos="37000">
                                        <w14:srgbClr w14:val="FFEBFF"/>
                                      </w14:gs>
                                      <w14:gs w14:pos="100000">
                                        <w14:schemeClr w14:val="accent1">
                                          <w14:lumMod w14:val="30000"/>
                                          <w14:lumOff w14:val="70000"/>
                                        </w14:schemeClr>
                                      </w14:gs>
                                    </w14:gsLst>
                                    <w14:lin w14:ang="5400000" w14:scaled="0"/>
                                  </w14:gradFill>
                                </w14:textFill>
                              </w:rPr>
                            </w:pPr>
                            <w:r w:rsidRPr="00C27F23">
                              <w:rPr>
                                <w:rFonts w:ascii="HGP創英角ｺﾞｼｯｸUB" w:eastAsia="HGP創英角ｺﾞｼｯｸUB" w:hAnsi="HGP創英角ｺﾞｼｯｸUB" w:cstheme="majorBidi" w:hint="eastAsia"/>
                                <w:color w:val="000000" w:themeColor="text1"/>
                                <w:kern w:val="24"/>
                                <w:sz w:val="56"/>
                                <w:szCs w:val="56"/>
                              </w:rPr>
                              <w:t>ヒトレトロウイルス学共同研究センター</w:t>
                            </w:r>
                            <w:r w:rsidRPr="00C27F23">
                              <w:rPr>
                                <w:rFonts w:ascii="HGP創英角ｺﾞｼｯｸUB" w:eastAsia="HGP創英角ｺﾞｼｯｸUB" w:hAnsi="HGP創英角ｺﾞｼｯｸUB" w:cstheme="majorBidi" w:hint="eastAsia"/>
                                <w:color w:val="000000" w:themeColor="text1"/>
                                <w:kern w:val="24"/>
                                <w:sz w:val="56"/>
                                <w:szCs w:val="56"/>
                              </w:rPr>
                              <w:br/>
                              <w:t>令和元年度・年報</w:t>
                            </w:r>
                          </w:p>
                          <w:p w:rsid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rPr>
                            </w:pPr>
                          </w:p>
                          <w:p w:rsid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rPr>
                            </w:pPr>
                          </w:p>
                          <w:p w:rsid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rPr>
                            </w:pPr>
                          </w:p>
                          <w:p w:rsidR="00353792" w:rsidRPr="00C27F23" w:rsidRDefault="00353792" w:rsidP="00353792">
                            <w:pPr>
                              <w:pStyle w:val="Web"/>
                              <w:spacing w:before="0" w:beforeAutospacing="0" w:after="0" w:afterAutospacing="0" w:line="216" w:lineRule="auto"/>
                              <w:jc w:val="center"/>
                              <w:rPr>
                                <w:sz w:val="56"/>
                                <w:szCs w:val="56"/>
                              </w:rPr>
                            </w:pP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DA2C007" id="タイトル 1" o:spid="_x0000_s1026" style="position:absolute;left:0;text-align:left;margin-left:0;margin-top:18.5pt;width:563.25pt;height:140.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" filled="f" stroked="f">
                <v:path arrowok="t"/>
                <o:lock v:ext="edit" grouping="t"/>
                <v:textbox>
                  <w:txbxContent>
                    <w:p w:rsidR="00353792" w:rsidRP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14:textFill>
                            <w14:gradFill>
                              <w14:gsLst>
                                <w14:gs w14:pos="0">
                                  <w14:srgbClr w14:val="89CFFF"/>
                                </w14:gs>
                                <w14:gs w14:pos="37000">
                                  <w14:srgbClr w14:val="FFEBFF"/>
                                </w14:gs>
                                <w14:gs w14:pos="100000">
                                  <w14:schemeClr w14:val="accent1">
                                    <w14:lumMod w14:val="30000"/>
                                    <w14:lumOff w14:val="70000"/>
                                  </w14:schemeClr>
                                </w14:gs>
                              </w14:gsLst>
                              <w14:lin w14:ang="5400000" w14:scaled="0"/>
                            </w14:gradFill>
                          </w14:textFill>
                        </w:rPr>
                      </w:pPr>
                      <w:r w:rsidRPr="00C27F23">
                        <w:rPr>
                          <w:rFonts w:ascii="HGP創英角ｺﾞｼｯｸUB" w:eastAsia="HGP創英角ｺﾞｼｯｸUB" w:hAnsi="HGP創英角ｺﾞｼｯｸUB" w:cstheme="majorBidi" w:hint="eastAsia"/>
                          <w:color w:val="000000" w:themeColor="text1"/>
                          <w:kern w:val="24"/>
                          <w:sz w:val="56"/>
                          <w:szCs w:val="56"/>
                        </w:rPr>
                        <w:t>ヒトレトロウイルス学共同研究センター</w:t>
                      </w:r>
                      <w:r w:rsidRPr="00C27F23">
                        <w:rPr>
                          <w:rFonts w:ascii="HGP創英角ｺﾞｼｯｸUB" w:eastAsia="HGP創英角ｺﾞｼｯｸUB" w:hAnsi="HGP創英角ｺﾞｼｯｸUB" w:cstheme="majorBidi" w:hint="eastAsia"/>
                          <w:color w:val="000000" w:themeColor="text1"/>
                          <w:kern w:val="24"/>
                          <w:sz w:val="56"/>
                          <w:szCs w:val="56"/>
                        </w:rPr>
                        <w:br/>
                        <w:t>令和元年度・年報</w:t>
                      </w:r>
                    </w:p>
                    <w:p w:rsid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rPr>
                      </w:pPr>
                    </w:p>
                    <w:p w:rsid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rPr>
                      </w:pPr>
                    </w:p>
                    <w:p w:rsidR="00353792" w:rsidRDefault="00353792" w:rsidP="00353792">
                      <w:pPr>
                        <w:pStyle w:val="Web"/>
                        <w:spacing w:before="0" w:beforeAutospacing="0" w:after="0" w:afterAutospacing="0" w:line="216" w:lineRule="auto"/>
                        <w:jc w:val="center"/>
                        <w:rPr>
                          <w:rFonts w:ascii="HGP創英角ｺﾞｼｯｸUB" w:eastAsia="HGP創英角ｺﾞｼｯｸUB" w:hAnsi="HGP創英角ｺﾞｼｯｸUB" w:cstheme="majorBidi"/>
                          <w:color w:val="000000" w:themeColor="text1"/>
                          <w:kern w:val="24"/>
                          <w:sz w:val="56"/>
                          <w:szCs w:val="56"/>
                        </w:rPr>
                      </w:pPr>
                    </w:p>
                    <w:p w:rsidR="00353792" w:rsidRPr="00C27F23" w:rsidRDefault="00353792" w:rsidP="00353792">
                      <w:pPr>
                        <w:pStyle w:val="Web"/>
                        <w:spacing w:before="0" w:beforeAutospacing="0" w:after="0" w:afterAutospacing="0" w:line="216" w:lineRule="auto"/>
                        <w:jc w:val="center"/>
                        <w:rPr>
                          <w:sz w:val="56"/>
                          <w:szCs w:val="56"/>
                        </w:rPr>
                      </w:pPr>
                    </w:p>
                  </w:txbxContent>
                </v:textbox>
                <w10:wrap anchorx="margin"/>
              </v:rect>
            </w:pict>
          </mc:Fallback>
        </mc:AlternateContent>
      </w: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p w:rsidR="00353792" w:rsidRDefault="00353792">
      <w:pPr>
        <w:rPr>
          <w:rFonts w:ascii="Arial" w:hAnsi="Arial" w:cs="Arial"/>
          <w:szCs w:val="21"/>
          <w:u w:val="single"/>
        </w:rPr>
      </w:pPr>
    </w:p>
    <w:sdt>
      <w:sdtPr>
        <w:rPr>
          <w:rFonts w:ascii="ＭＳ Ｐゴシック" w:eastAsia="ＭＳ Ｐゴシック" w:hAnsi="ＭＳ Ｐゴシック" w:cs="ＭＳ Ｐゴシック"/>
          <w:color w:val="auto"/>
          <w:kern w:val="2"/>
          <w:sz w:val="24"/>
          <w:szCs w:val="24"/>
          <w:lang w:val="ja-JP"/>
        </w:rPr>
        <w:id w:val="787245781"/>
        <w:docPartObj>
          <w:docPartGallery w:val="Table of Contents"/>
          <w:docPartUnique/>
        </w:docPartObj>
      </w:sdtPr>
      <w:sdtEndPr>
        <w:rPr>
          <w:rFonts w:ascii="Arial" w:eastAsiaTheme="minorEastAsia" w:hAnsi="Arial" w:cs="Arial"/>
          <w:sz w:val="21"/>
          <w:szCs w:val="22"/>
        </w:rPr>
      </w:sdtEndPr>
      <w:sdtContent>
        <w:p w:rsidR="003E6C33" w:rsidRPr="003E6C33" w:rsidRDefault="003E6C33" w:rsidP="003E6C33">
          <w:pPr>
            <w:pStyle w:val="aa"/>
            <w:jc w:val="center"/>
            <w:rPr>
              <w:rFonts w:ascii="Arial" w:hAnsi="Arial" w:cs="Arial"/>
              <w:color w:val="000000" w:themeColor="text1"/>
            </w:rPr>
          </w:pPr>
          <w:r w:rsidRPr="002921EB">
            <w:rPr>
              <w:rFonts w:ascii="Arial" w:hAnsi="Arial" w:cs="Arial"/>
              <w:color w:val="000000" w:themeColor="text1"/>
              <w:lang w:val="ja-JP"/>
            </w:rPr>
            <w:t>目次</w:t>
          </w:r>
        </w:p>
        <w:p w:rsidR="003E6C33" w:rsidRPr="003E6C33" w:rsidRDefault="003E6C33" w:rsidP="003E6C33">
          <w:pPr>
            <w:rPr>
              <w:rFonts w:ascii="Arial" w:hAnsi="Arial" w:cs="Arial"/>
            </w:rPr>
          </w:pPr>
        </w:p>
        <w:p w:rsidR="005B1973" w:rsidRPr="003E6C33" w:rsidRDefault="005B1973" w:rsidP="003E6C33">
          <w:pPr>
            <w:rPr>
              <w:rFonts w:ascii="Arial" w:hAnsi="Arial" w:cs="Arial"/>
            </w:rPr>
          </w:pPr>
        </w:p>
        <w:p w:rsidR="003E6C33" w:rsidRPr="003E6C33" w:rsidRDefault="003E6C33" w:rsidP="003E6C33">
          <w:pPr>
            <w:pStyle w:val="11"/>
            <w:rPr>
              <w:rFonts w:ascii="Arial" w:hAnsi="Arial" w:cs="Arial"/>
            </w:rPr>
          </w:pPr>
          <w:r w:rsidRPr="002921EB">
            <w:rPr>
              <w:rFonts w:ascii="Arial" w:hAnsi="Arial" w:cs="Arial"/>
            </w:rPr>
            <w:t>１．原著論文（英文）</w:t>
          </w:r>
          <w:r w:rsidRPr="002921EB">
            <w:rPr>
              <w:rFonts w:ascii="Arial" w:hAnsi="Arial" w:cs="Arial"/>
            </w:rPr>
            <w:ptab w:relativeTo="margin" w:alignment="right" w:leader="dot"/>
          </w:r>
          <w:r w:rsidRPr="003E6C33">
            <w:rPr>
              <w:rFonts w:ascii="Arial" w:hAnsi="Arial" w:cs="Arial" w:hint="eastAsia"/>
              <w:bCs/>
            </w:rPr>
            <w:t>3</w:t>
          </w:r>
        </w:p>
        <w:p w:rsidR="003E6C33" w:rsidRDefault="003E6C33" w:rsidP="003E6C33">
          <w:pPr>
            <w:pStyle w:val="2"/>
            <w:ind w:left="0"/>
            <w:rPr>
              <w:rFonts w:ascii="Arial" w:hAnsi="Arial" w:cs="Arial"/>
            </w:rPr>
          </w:pPr>
          <w:r w:rsidRPr="003E6C33">
            <w:rPr>
              <w:rFonts w:ascii="Arial" w:hAnsi="Arial" w:cs="Arial"/>
            </w:rPr>
            <w:t>２．</w:t>
          </w:r>
          <w:r w:rsidRPr="003E6C33">
            <w:rPr>
              <w:rFonts w:ascii="Arial" w:hAnsi="Arial" w:cs="Arial" w:hint="eastAsia"/>
            </w:rPr>
            <w:t>総説</w:t>
          </w:r>
          <w:r w:rsidR="00410D0A">
            <w:rPr>
              <w:rFonts w:ascii="Arial" w:hAnsi="Arial" w:cs="Arial"/>
            </w:rPr>
            <w:t>（</w:t>
          </w:r>
          <w:r w:rsidR="00410D0A">
            <w:rPr>
              <w:rFonts w:ascii="Arial" w:hAnsi="Arial" w:cs="Arial" w:hint="eastAsia"/>
            </w:rPr>
            <w:t>英文</w:t>
          </w:r>
          <w:r w:rsidRPr="003E6C33">
            <w:rPr>
              <w:rFonts w:ascii="Arial" w:hAnsi="Arial" w:cs="Arial"/>
            </w:rPr>
            <w:t>）</w:t>
          </w:r>
          <w:r w:rsidRPr="003E6C33">
            <w:rPr>
              <w:rFonts w:ascii="Arial" w:hAnsi="Arial" w:cs="Arial"/>
            </w:rPr>
            <w:ptab w:relativeTo="margin" w:alignment="right" w:leader="dot"/>
          </w:r>
          <w:r>
            <w:rPr>
              <w:rFonts w:ascii="Arial" w:hAnsi="Arial" w:cs="Arial" w:hint="eastAsia"/>
            </w:rPr>
            <w:t>10</w:t>
          </w:r>
        </w:p>
        <w:p w:rsidR="00410D0A" w:rsidRPr="00410D0A" w:rsidRDefault="00410D0A" w:rsidP="00410D0A">
          <w:pPr>
            <w:pStyle w:val="2"/>
            <w:ind w:left="0"/>
            <w:rPr>
              <w:rFonts w:ascii="Arial" w:hAnsi="Arial" w:cs="Arial" w:hint="eastAsia"/>
            </w:rPr>
          </w:pPr>
          <w:r>
            <w:rPr>
              <w:rFonts w:ascii="Arial" w:hAnsi="Arial" w:cs="Arial" w:hint="eastAsia"/>
            </w:rPr>
            <w:t>３</w:t>
          </w:r>
          <w:r w:rsidRPr="003E6C33">
            <w:rPr>
              <w:rFonts w:ascii="Arial" w:hAnsi="Arial" w:cs="Arial"/>
            </w:rPr>
            <w:t>．</w:t>
          </w:r>
          <w:r w:rsidRPr="003E6C33">
            <w:rPr>
              <w:rFonts w:ascii="Arial" w:hAnsi="Arial" w:cs="Arial" w:hint="eastAsia"/>
            </w:rPr>
            <w:t>総説</w:t>
          </w:r>
          <w:r w:rsidRPr="003E6C33">
            <w:rPr>
              <w:rFonts w:ascii="Arial" w:hAnsi="Arial" w:cs="Arial"/>
            </w:rPr>
            <w:t>（和文）</w:t>
          </w:r>
          <w:r w:rsidRPr="003E6C33">
            <w:rPr>
              <w:rFonts w:ascii="Arial" w:hAnsi="Arial" w:cs="Arial"/>
            </w:rPr>
            <w:ptab w:relativeTo="margin" w:alignment="right" w:leader="dot"/>
          </w:r>
          <w:r w:rsidR="00FD068F">
            <w:rPr>
              <w:rFonts w:ascii="Arial" w:hAnsi="Arial" w:cs="Arial" w:hint="eastAsia"/>
            </w:rPr>
            <w:t>11</w:t>
          </w:r>
        </w:p>
        <w:p w:rsidR="003E6C33" w:rsidRPr="003E6C33" w:rsidRDefault="00410D0A" w:rsidP="003E6C33">
          <w:pPr>
            <w:pStyle w:val="3"/>
            <w:ind w:left="0"/>
            <w:rPr>
              <w:rFonts w:ascii="Arial" w:hAnsi="Arial" w:cs="Arial"/>
            </w:rPr>
          </w:pPr>
          <w:r>
            <w:rPr>
              <w:rFonts w:ascii="Arial" w:hAnsi="Arial" w:cs="Arial" w:hint="eastAsia"/>
            </w:rPr>
            <w:t>４</w:t>
          </w:r>
          <w:r w:rsidR="003E6C33" w:rsidRPr="003E6C33">
            <w:rPr>
              <w:rFonts w:ascii="Arial" w:hAnsi="Arial" w:cs="Arial"/>
            </w:rPr>
            <w:t>．学会発表</w:t>
          </w:r>
          <w:r w:rsidR="003E6C33" w:rsidRPr="003E6C33">
            <w:rPr>
              <w:rFonts w:ascii="Arial" w:hAnsi="Arial" w:cs="Arial"/>
            </w:rPr>
            <w:ptab w:relativeTo="margin" w:alignment="right" w:leader="dot"/>
          </w:r>
          <w:r w:rsidR="00FD068F">
            <w:rPr>
              <w:rFonts w:ascii="Arial" w:hAnsi="Arial" w:cs="Arial" w:hint="eastAsia"/>
            </w:rPr>
            <w:t>12</w:t>
          </w:r>
        </w:p>
        <w:p w:rsidR="003E6C33" w:rsidRPr="003E6C33" w:rsidRDefault="00410D0A" w:rsidP="003E6C33">
          <w:pPr>
            <w:pStyle w:val="11"/>
            <w:rPr>
              <w:rFonts w:ascii="Arial" w:hAnsi="Arial" w:cs="Arial"/>
            </w:rPr>
          </w:pPr>
          <w:r>
            <w:rPr>
              <w:rFonts w:ascii="Arial" w:hAnsi="Arial" w:cs="Arial" w:hint="eastAsia"/>
            </w:rPr>
            <w:t>５</w:t>
          </w:r>
          <w:r w:rsidR="003E6C33" w:rsidRPr="003E6C33">
            <w:rPr>
              <w:rFonts w:ascii="Arial" w:hAnsi="Arial" w:cs="Arial"/>
            </w:rPr>
            <w:t>．外部資金獲得</w:t>
          </w:r>
          <w:r w:rsidR="003E6C33" w:rsidRPr="003E6C33">
            <w:rPr>
              <w:rFonts w:ascii="Arial" w:hAnsi="Arial" w:cs="Arial"/>
            </w:rPr>
            <w:ptab w:relativeTo="margin" w:alignment="right" w:leader="dot"/>
          </w:r>
          <w:r w:rsidR="00FD068F">
            <w:rPr>
              <w:rFonts w:ascii="Arial" w:hAnsi="Arial" w:cs="Arial" w:hint="eastAsia"/>
              <w:bCs/>
            </w:rPr>
            <w:t>22</w:t>
          </w:r>
        </w:p>
        <w:p w:rsidR="003E6C33" w:rsidRPr="003E6C33" w:rsidRDefault="00410D0A" w:rsidP="003E6C33">
          <w:pPr>
            <w:pStyle w:val="2"/>
            <w:ind w:left="0"/>
            <w:rPr>
              <w:rFonts w:ascii="Arial" w:hAnsi="Arial" w:cs="Arial"/>
            </w:rPr>
          </w:pPr>
          <w:r>
            <w:rPr>
              <w:rFonts w:ascii="Arial" w:hAnsi="Arial" w:cs="Arial" w:hint="eastAsia"/>
            </w:rPr>
            <w:t>６</w:t>
          </w:r>
          <w:r w:rsidR="003E6C33" w:rsidRPr="003E6C33">
            <w:rPr>
              <w:rFonts w:ascii="Arial" w:hAnsi="Arial" w:cs="Arial"/>
            </w:rPr>
            <w:t>．</w:t>
          </w:r>
          <w:r w:rsidR="003E6C33" w:rsidRPr="003E6C33">
            <w:rPr>
              <w:rFonts w:ascii="Arial" w:hAnsi="Arial" w:cs="Arial" w:hint="eastAsia"/>
            </w:rPr>
            <w:t>特許</w:t>
          </w:r>
          <w:r w:rsidR="003E6C33" w:rsidRPr="003E6C33">
            <w:rPr>
              <w:rFonts w:ascii="Arial" w:hAnsi="Arial" w:cs="Arial"/>
            </w:rPr>
            <w:ptab w:relativeTo="margin" w:alignment="right" w:leader="dot"/>
          </w:r>
          <w:r w:rsidR="00FD068F">
            <w:rPr>
              <w:rFonts w:ascii="Arial" w:hAnsi="Arial" w:cs="Arial" w:hint="eastAsia"/>
            </w:rPr>
            <w:t>26</w:t>
          </w:r>
        </w:p>
        <w:p w:rsidR="003E6C33" w:rsidRPr="002C756D" w:rsidRDefault="003E6C33" w:rsidP="003E6C33">
          <w:pPr>
            <w:pStyle w:val="3"/>
            <w:ind w:left="0"/>
            <w:rPr>
              <w:rFonts w:ascii="Arial" w:hAnsi="Arial" w:cs="Arial"/>
            </w:rPr>
          </w:pPr>
        </w:p>
        <w:p w:rsidR="003E6C33" w:rsidRPr="00036FF6" w:rsidRDefault="003E6C33" w:rsidP="003E6C33">
          <w:pPr>
            <w:rPr>
              <w:rFonts w:ascii="Arial" w:hAnsi="Arial" w:cs="Arial"/>
            </w:rPr>
          </w:pPr>
        </w:p>
        <w:p w:rsidR="003E6C33" w:rsidRPr="002921EB" w:rsidRDefault="00327C66" w:rsidP="003E6C33">
          <w:pPr>
            <w:rPr>
              <w:rFonts w:ascii="Arial" w:hAnsi="Arial" w:cs="Arial"/>
              <w:lang w:val="ja-JP"/>
            </w:rPr>
          </w:pPr>
        </w:p>
      </w:sdtContent>
    </w:sdt>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Default="003E6C33" w:rsidP="003E6C33">
      <w:pPr>
        <w:rPr>
          <w:rFonts w:ascii="Arial" w:hAnsi="Arial" w:cs="Arial"/>
        </w:rPr>
      </w:pPr>
    </w:p>
    <w:p w:rsidR="003E6C33" w:rsidRPr="002921EB" w:rsidRDefault="003E6C33" w:rsidP="003E6C33">
      <w:pPr>
        <w:rPr>
          <w:rFonts w:ascii="Arial" w:hAnsi="Arial" w:cs="Arial"/>
        </w:rPr>
      </w:pPr>
    </w:p>
    <w:p w:rsidR="003E6C33" w:rsidRDefault="003E6C33" w:rsidP="003E6C33"/>
    <w:p w:rsidR="00353792" w:rsidRDefault="00353792">
      <w:pPr>
        <w:rPr>
          <w:rFonts w:ascii="Arial" w:hAnsi="Arial" w:cs="Arial"/>
          <w:szCs w:val="21"/>
          <w:u w:val="single"/>
        </w:rPr>
        <w:sectPr w:rsidR="00353792">
          <w:pgSz w:w="11906" w:h="16838"/>
          <w:pgMar w:top="1985" w:right="1701" w:bottom="1701" w:left="1701" w:header="851" w:footer="992" w:gutter="0"/>
          <w:cols w:space="425"/>
          <w:docGrid w:type="lines" w:linePitch="360"/>
        </w:sectPr>
      </w:pPr>
    </w:p>
    <w:p w:rsidR="00353792" w:rsidRDefault="00353792">
      <w:pPr>
        <w:rPr>
          <w:rFonts w:ascii="Arial" w:hAnsi="Arial" w:cs="Arial"/>
          <w:szCs w:val="21"/>
          <w:u w:val="single"/>
        </w:rPr>
        <w:sectPr w:rsidR="00353792" w:rsidSect="00353792">
          <w:type w:val="continuous"/>
          <w:pgSz w:w="11906" w:h="16838"/>
          <w:pgMar w:top="1985" w:right="1701" w:bottom="1701" w:left="1701" w:header="851" w:footer="992" w:gutter="0"/>
          <w:cols w:space="425"/>
          <w:docGrid w:type="lines" w:linePitch="360"/>
        </w:sectPr>
      </w:pPr>
    </w:p>
    <w:p w:rsidR="003E6C33" w:rsidRDefault="003E6C33">
      <w:pPr>
        <w:rPr>
          <w:rFonts w:ascii="Arial" w:hAnsi="Arial" w:cs="Arial"/>
          <w:szCs w:val="21"/>
          <w:u w:val="single"/>
        </w:rPr>
        <w:sectPr w:rsidR="003E6C33" w:rsidSect="00353792">
          <w:type w:val="continuous"/>
          <w:pgSz w:w="11906" w:h="16838"/>
          <w:pgMar w:top="1985" w:right="1701" w:bottom="1701" w:left="1701" w:header="851" w:footer="992" w:gutter="0"/>
          <w:cols w:space="425"/>
          <w:docGrid w:type="lines" w:linePitch="360"/>
        </w:sectPr>
      </w:pPr>
    </w:p>
    <w:p w:rsidR="00FF726D" w:rsidRDefault="00C64FF2">
      <w:pPr>
        <w:rPr>
          <w:rFonts w:ascii="Arial" w:hAnsi="Arial" w:cs="Arial"/>
          <w:sz w:val="28"/>
          <w:szCs w:val="28"/>
        </w:rPr>
      </w:pPr>
      <w:r w:rsidRPr="00881217">
        <w:rPr>
          <w:rFonts w:ascii="Arial" w:hAnsi="Arial" w:cs="Arial"/>
          <w:sz w:val="28"/>
          <w:szCs w:val="28"/>
        </w:rPr>
        <w:lastRenderedPageBreak/>
        <w:t>原著論文（英文）</w:t>
      </w:r>
    </w:p>
    <w:p w:rsidR="00871C63" w:rsidRPr="00871C63" w:rsidRDefault="00871C63">
      <w:pPr>
        <w:rPr>
          <w:rFonts w:ascii="Arial" w:hAnsi="Arial" w:cs="Arial"/>
          <w:sz w:val="28"/>
          <w:szCs w:val="28"/>
        </w:rPr>
      </w:pPr>
    </w:p>
    <w:p w:rsidR="00FB5F76" w:rsidRPr="007D6BBD" w:rsidRDefault="00FB5F76">
      <w:pPr>
        <w:rPr>
          <w:rFonts w:ascii="Arial" w:hAnsi="Arial" w:cs="Arial"/>
          <w:szCs w:val="21"/>
        </w:rPr>
      </w:pPr>
    </w:p>
    <w:p w:rsidR="00C64FF2" w:rsidRPr="00881217" w:rsidRDefault="00C64FF2">
      <w:pPr>
        <w:rPr>
          <w:rFonts w:ascii="Arial" w:hAnsi="Arial" w:cs="Arial"/>
          <w:sz w:val="24"/>
          <w:szCs w:val="24"/>
        </w:rPr>
      </w:pPr>
      <w:r w:rsidRPr="00881217">
        <w:rPr>
          <w:rFonts w:ascii="Arial" w:hAnsi="Arial" w:cs="Arial"/>
          <w:sz w:val="24"/>
          <w:szCs w:val="24"/>
        </w:rPr>
        <w:t>感染予防部門</w:t>
      </w:r>
    </w:p>
    <w:p w:rsidR="00C64FF2" w:rsidRPr="007D6BBD" w:rsidRDefault="00C64FF2" w:rsidP="00062BDA">
      <w:pPr>
        <w:spacing w:line="80" w:lineRule="exact"/>
        <w:rPr>
          <w:rFonts w:ascii="Arial" w:hAnsi="Arial" w:cs="Arial"/>
          <w:szCs w:val="21"/>
        </w:rPr>
      </w:pPr>
    </w:p>
    <w:p w:rsidR="00C64FF2" w:rsidRPr="007D6BBD" w:rsidRDefault="00C64FF2" w:rsidP="00C64FF2">
      <w:pPr>
        <w:jc w:val="left"/>
        <w:rPr>
          <w:rFonts w:ascii="Arial" w:hAnsi="Arial" w:cs="Arial"/>
          <w:szCs w:val="21"/>
          <w:u w:val="single"/>
        </w:rPr>
      </w:pPr>
      <w:r w:rsidRPr="007D6BBD">
        <w:rPr>
          <w:rFonts w:ascii="Arial" w:eastAsia="ＭＳ Ｐゴシック" w:hAnsi="Arial" w:cs="Arial"/>
          <w:szCs w:val="21"/>
        </w:rPr>
        <w:t xml:space="preserve">Baba M, Furuya M, Motoshima T, Martin L, Funasaki S, Wenjuan M, Hong-Wei S, Hasumi H, Ying H, Kato I, Kadomatsu T, Satou Y, Nicole MN, Baktiar OK, Lilia I, Joseph DK, Luh AWK, Hasumi Y, Sugiyama A, Kurahashi R, Nishimoto K, Oyama M, Nagashima Y, Kuroda N, Araki K, Eto M, Yao M, Kamba T, Suda T, Oike Y, Laura SS and W. Marston L. TFE3 Xp11.2 translocation renal cell carcinoma mouse model reveals novel therapeutic targets and identifies GPNMB as a diagnostic marker for human disease. </w:t>
      </w:r>
      <w:hyperlink r:id="rId8" w:tgtFrame="_blank" w:history="1">
        <w:r w:rsidRPr="007D6BBD">
          <w:rPr>
            <w:rFonts w:ascii="Arial" w:eastAsia="ＭＳ Ｐゴシック" w:hAnsi="Arial" w:cs="Arial"/>
            <w:bCs/>
            <w:i/>
            <w:iCs/>
            <w:szCs w:val="21"/>
          </w:rPr>
          <w:t>Molecular Cancer Research</w:t>
        </w:r>
        <w:r w:rsidRPr="007D6BBD">
          <w:rPr>
            <w:rFonts w:ascii="Arial" w:eastAsia="ＭＳ Ｐゴシック" w:hAnsi="Arial" w:cs="Arial"/>
            <w:szCs w:val="21"/>
          </w:rPr>
          <w:t>.</w:t>
        </w:r>
        <w:r w:rsidRPr="007D6BBD">
          <w:rPr>
            <w:rFonts w:ascii="Arial" w:hAnsi="Arial" w:cs="Arial"/>
            <w:szCs w:val="21"/>
          </w:rPr>
          <w:t xml:space="preserve"> </w:t>
        </w:r>
        <w:r w:rsidRPr="007D6BBD">
          <w:rPr>
            <w:rFonts w:ascii="Arial" w:hAnsi="Arial" w:cs="Arial"/>
            <w:szCs w:val="21"/>
            <w:shd w:val="clear" w:color="auto" w:fill="FFFFFF"/>
          </w:rPr>
          <w:t>2019; 17 (8): 1613-1626. doi: 10.1158/1541-7786. MCR-18-1235</w:t>
        </w:r>
        <w:r w:rsidRPr="007D6BBD">
          <w:rPr>
            <w:rFonts w:ascii="Arial" w:eastAsia="ＭＳ Ｐゴシック" w:hAnsi="Arial" w:cs="Arial"/>
            <w:szCs w:val="21"/>
          </w:rPr>
          <w:t xml:space="preserve"> </w:t>
        </w:r>
      </w:hyperlink>
      <w:r w:rsidRPr="007D6BBD">
        <w:rPr>
          <w:rFonts w:ascii="Arial" w:eastAsia="ＭＳ Ｐゴシック" w:hAnsi="Arial" w:cs="Arial"/>
          <w:szCs w:val="21"/>
        </w:rPr>
        <w:br/>
      </w:r>
      <w:r w:rsidRPr="007D6BBD">
        <w:rPr>
          <w:rFonts w:ascii="Arial" w:eastAsia="ＭＳ Ｐゴシック" w:hAnsi="Arial" w:cs="Arial"/>
          <w:szCs w:val="21"/>
        </w:rPr>
        <w:br/>
        <w:t xml:space="preserve">Iwase S, Miyazato P, Katsuya H, Islam S, Tan BJY, Ito J, Matsuo M, Takeuchi H, Ishida T, Matsuda K, Maeda K and Satou Y. </w:t>
      </w:r>
      <w:bookmarkStart w:id="0" w:name="_Hlk38977698"/>
      <w:r w:rsidRPr="007D6BBD">
        <w:rPr>
          <w:rFonts w:ascii="Arial" w:eastAsia="ＭＳ Ｐゴシック" w:hAnsi="Arial" w:cs="Arial"/>
          <w:szCs w:val="21"/>
        </w:rPr>
        <w:t>HIV-1 DNA-capture-seq is a useful tool for the comprehensive characterization of HIV-1 provirus</w:t>
      </w:r>
      <w:bookmarkEnd w:id="0"/>
      <w:r w:rsidRPr="007D6BBD">
        <w:rPr>
          <w:rFonts w:ascii="Arial" w:eastAsia="ＭＳ Ｐゴシック" w:hAnsi="Arial" w:cs="Arial"/>
          <w:szCs w:val="21"/>
        </w:rPr>
        <w:t xml:space="preserve">. </w:t>
      </w:r>
      <w:hyperlink r:id="rId9" w:tgtFrame="_blank" w:history="1">
        <w:r w:rsidRPr="007D6BBD">
          <w:rPr>
            <w:rFonts w:ascii="Arial" w:eastAsia="ＭＳ Ｐゴシック" w:hAnsi="Arial" w:cs="Arial"/>
            <w:bCs/>
            <w:i/>
            <w:iCs/>
            <w:szCs w:val="21"/>
          </w:rPr>
          <w:t>Scientific Reports</w:t>
        </w:r>
        <w:r w:rsidRPr="007D6BBD">
          <w:rPr>
            <w:rFonts w:ascii="Arial" w:eastAsia="ＭＳ Ｐゴシック" w:hAnsi="Arial" w:cs="Arial"/>
            <w:szCs w:val="21"/>
          </w:rPr>
          <w:t xml:space="preserve">. </w:t>
        </w:r>
      </w:hyperlink>
      <w:r w:rsidRPr="007D6BBD">
        <w:rPr>
          <w:rFonts w:ascii="Arial" w:eastAsia="ＭＳ Ｐゴシック" w:hAnsi="Arial" w:cs="Arial"/>
          <w:szCs w:val="21"/>
        </w:rPr>
        <w:t>2019; 9 (1): 12326. doi: 10.1038/s41598-019-48681-5</w:t>
      </w:r>
    </w:p>
    <w:p w:rsidR="00C64FF2" w:rsidRPr="007D6BBD" w:rsidRDefault="00C64FF2" w:rsidP="009648E3">
      <w:pPr>
        <w:widowControl/>
        <w:spacing w:before="100" w:beforeAutospacing="1" w:after="100" w:afterAutospacing="1"/>
        <w:ind w:right="265"/>
        <w:jc w:val="left"/>
        <w:rPr>
          <w:rFonts w:ascii="Arial" w:eastAsia="ＭＳ Ｐゴシック" w:hAnsi="Arial" w:cs="Arial"/>
          <w:szCs w:val="21"/>
        </w:rPr>
      </w:pPr>
      <w:r w:rsidRPr="007D6BBD">
        <w:rPr>
          <w:rFonts w:ascii="Arial" w:eastAsia="ＭＳ Ｐゴシック" w:hAnsi="Arial" w:cs="Arial"/>
          <w:szCs w:val="21"/>
        </w:rPr>
        <w:t>Katsuya H, Islam S, Tan BJY, Ito J, Miyazato P, Matsuo M, Inada Y, Iwase SC, Uchiyama Y, Hata H, Sato T, Yagishita N, Araya N, Ueno T, Nosaka K, Tokunaga M, Yamagishi M, Watanabe T, Uchimaru K, Fujisawa JI, Utsunomiya A, Yamano Y, Satou Y. The Nat</w:t>
      </w:r>
      <w:bookmarkStart w:id="1" w:name="_GoBack"/>
      <w:bookmarkEnd w:id="1"/>
      <w:r w:rsidRPr="007D6BBD">
        <w:rPr>
          <w:rFonts w:ascii="Arial" w:eastAsia="ＭＳ Ｐゴシック" w:hAnsi="Arial" w:cs="Arial"/>
          <w:szCs w:val="21"/>
        </w:rPr>
        <w:t xml:space="preserve">ure of the HTLV-1 Provirus in Naturally Infected Individuals Analyzed by the Viral DNA-Capture-Seq Approach. </w:t>
      </w:r>
      <w:hyperlink r:id="rId10" w:tgtFrame="_blank" w:history="1">
        <w:r w:rsidRPr="007D6BBD">
          <w:rPr>
            <w:rFonts w:ascii="Arial" w:eastAsia="ＭＳ Ｐゴシック" w:hAnsi="Arial" w:cs="Arial"/>
            <w:bCs/>
            <w:i/>
            <w:iCs/>
            <w:szCs w:val="21"/>
          </w:rPr>
          <w:t>Cell Reports</w:t>
        </w:r>
        <w:r w:rsidRPr="007D6BBD">
          <w:rPr>
            <w:rFonts w:ascii="Arial" w:eastAsia="ＭＳ Ｐゴシック" w:hAnsi="Arial" w:cs="Arial"/>
            <w:szCs w:val="21"/>
          </w:rPr>
          <w:t xml:space="preserve">. </w:t>
        </w:r>
      </w:hyperlink>
      <w:r w:rsidRPr="007D6BBD">
        <w:rPr>
          <w:rFonts w:ascii="Arial" w:eastAsia="ＭＳ Ｐゴシック" w:hAnsi="Arial" w:cs="Arial"/>
          <w:szCs w:val="21"/>
        </w:rPr>
        <w:t>2019; 29 (3): 724-735.e4. doi: 10.1016/j.celrep.2019.09.016</w:t>
      </w:r>
    </w:p>
    <w:p w:rsidR="00C64FF2" w:rsidRPr="007D6BBD" w:rsidRDefault="00C64FF2" w:rsidP="00C64FF2">
      <w:pPr>
        <w:widowControl/>
        <w:spacing w:before="100" w:beforeAutospacing="1" w:after="100" w:afterAutospacing="1"/>
        <w:ind w:right="265"/>
        <w:jc w:val="left"/>
        <w:rPr>
          <w:rFonts w:ascii="Arial" w:eastAsia="ＭＳ Ｐゴシック" w:hAnsi="Arial" w:cs="Arial"/>
          <w:szCs w:val="21"/>
        </w:rPr>
      </w:pPr>
      <w:r w:rsidRPr="007D6BBD">
        <w:rPr>
          <w:rFonts w:ascii="Arial" w:eastAsia="ＭＳ Ｐゴシック" w:hAnsi="Arial" w:cs="Arial"/>
          <w:szCs w:val="21"/>
        </w:rPr>
        <w:t>Miyazato P, Matsuo M, Tan BJY, Tokunaga M, Katsuya H, Islam S, Ito J, Murakawa Y, Satou Y. HTLV-1 contains a high CG dinucleotide content and is susceptible to the host antiviral protein ZAP.</w:t>
      </w:r>
      <w:r w:rsidRPr="007D6BBD">
        <w:rPr>
          <w:rFonts w:ascii="Arial" w:eastAsia="ＭＳ Ｐゴシック" w:hAnsi="Arial" w:cs="Arial"/>
          <w:i/>
          <w:szCs w:val="21"/>
        </w:rPr>
        <w:t xml:space="preserve"> </w:t>
      </w:r>
      <w:r w:rsidRPr="007D6BBD">
        <w:rPr>
          <w:rFonts w:ascii="Arial" w:eastAsia="ＭＳ Ｐゴシック" w:hAnsi="Arial" w:cs="Arial"/>
          <w:bCs/>
          <w:i/>
          <w:iCs/>
          <w:szCs w:val="21"/>
        </w:rPr>
        <w:t>Retrovirology</w:t>
      </w:r>
      <w:r w:rsidRPr="007D6BBD">
        <w:rPr>
          <w:rFonts w:ascii="Arial" w:eastAsia="ＭＳ Ｐゴシック" w:hAnsi="Arial" w:cs="Arial"/>
          <w:szCs w:val="21"/>
        </w:rPr>
        <w:t>. 2019;</w:t>
      </w:r>
      <w:r w:rsidR="001D0A9D" w:rsidRPr="007D6BBD">
        <w:rPr>
          <w:rFonts w:ascii="Arial" w:eastAsia="ＭＳ Ｐゴシック" w:hAnsi="Arial" w:cs="Arial"/>
          <w:szCs w:val="21"/>
        </w:rPr>
        <w:t xml:space="preserve"> </w:t>
      </w:r>
      <w:r w:rsidRPr="007D6BBD">
        <w:rPr>
          <w:rFonts w:ascii="Arial" w:eastAsia="ＭＳ Ｐゴシック" w:hAnsi="Arial" w:cs="Arial"/>
          <w:szCs w:val="21"/>
        </w:rPr>
        <w:t>16 (1): 38. doi: 10.1186/s12977-019-0500-3</w:t>
      </w:r>
    </w:p>
    <w:p w:rsidR="00C64FF2" w:rsidRPr="003E6C33" w:rsidRDefault="00C64FF2" w:rsidP="00C64FF2">
      <w:pPr>
        <w:jc w:val="left"/>
        <w:rPr>
          <w:rFonts w:ascii="Arial" w:hAnsi="Arial" w:cs="Arial"/>
          <w:color w:val="000000"/>
          <w:szCs w:val="21"/>
          <w14:textFill>
            <w14:solidFill>
              <w14:srgbClr w14:val="000000">
                <w14:alpha w14:val="7000"/>
              </w14:srgbClr>
            </w14:solidFill>
          </w14:textFill>
        </w:rPr>
      </w:pPr>
      <w:r w:rsidRPr="007D6BBD">
        <w:rPr>
          <w:rFonts w:ascii="Arial" w:hAnsi="Arial" w:cs="Arial"/>
          <w:szCs w:val="21"/>
        </w:rPr>
        <w:t xml:space="preserve">Masoud S, Kamori D, Barabona G, Mahiti M, Sunguya B, Lyamuya E, Ueno T. Circulating HIV-1 integrase genotypes in Tanzania: Implication on the introduction of Integrase Inhibitors-based ART regimen. </w:t>
      </w:r>
      <w:r w:rsidRPr="007D6BBD">
        <w:rPr>
          <w:rFonts w:ascii="Arial" w:hAnsi="Arial" w:cs="Arial"/>
          <w:i/>
          <w:szCs w:val="21"/>
        </w:rPr>
        <w:t>AIDS Res Hum Retrovirus</w:t>
      </w:r>
      <w:r w:rsidRPr="007D6BBD">
        <w:rPr>
          <w:rFonts w:ascii="Arial" w:hAnsi="Arial" w:cs="Arial"/>
          <w:szCs w:val="21"/>
        </w:rPr>
        <w:t>. 2019; 36 (6): 539-543.</w:t>
      </w:r>
      <w:r w:rsidRPr="007D6BBD">
        <w:rPr>
          <w:rFonts w:ascii="Arial" w:hAnsi="Arial" w:cs="Arial"/>
          <w:szCs w:val="21"/>
          <w:shd w:val="clear" w:color="auto" w:fill="FFFFFF"/>
        </w:rPr>
        <w:t xml:space="preserve"> doi: 10.1089/AID.2020.0021</w:t>
      </w:r>
    </w:p>
    <w:p w:rsidR="00C64FF2" w:rsidRPr="007D6BBD" w:rsidRDefault="00C64FF2" w:rsidP="00C64FF2">
      <w:pPr>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 xml:space="preserve">Kato S, Shirai Y, Motozono C, Kanzaki H, Mori S, Kodama T. In vivo delivery of an exogenous molecule into murine T lymphocytes using a lymphatic drug delivery system combined </w:t>
      </w:r>
      <w:r w:rsidRPr="007D6BBD">
        <w:rPr>
          <w:rFonts w:ascii="Arial" w:hAnsi="Arial" w:cs="Arial"/>
          <w:szCs w:val="21"/>
        </w:rPr>
        <w:lastRenderedPageBreak/>
        <w:t xml:space="preserve">with sonoporation. </w:t>
      </w:r>
      <w:r w:rsidRPr="007D6BBD">
        <w:rPr>
          <w:rFonts w:ascii="Arial" w:hAnsi="Arial" w:cs="Arial"/>
          <w:i/>
          <w:szCs w:val="21"/>
        </w:rPr>
        <w:t>Biochem Biophys Res Commun</w:t>
      </w:r>
      <w:r w:rsidRPr="007D6BBD">
        <w:rPr>
          <w:rFonts w:ascii="Arial" w:hAnsi="Arial" w:cs="Arial"/>
          <w:szCs w:val="21"/>
        </w:rPr>
        <w:t xml:space="preserve">. </w:t>
      </w:r>
      <w:r w:rsidRPr="007D6BBD">
        <w:rPr>
          <w:rFonts w:ascii="Arial" w:hAnsi="Arial" w:cs="Arial"/>
          <w:szCs w:val="21"/>
          <w:shd w:val="clear" w:color="auto" w:fill="FFFFFF"/>
        </w:rPr>
        <w:t>2020; 525 (4): 1025-1031. doi: 10.1016/j.bbrc.2020.02.174</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 xml:space="preserve">Barabona G, Mahiti M, Masoud S, Mbelele P, Mgunya AS, Minja L, Sunguya B, Shigemi U, Matsuda M, Hachiya A, Iwatani Y, Lyamuya E, Ueno T.  Pre-treatment and acquired HIV drug resistance in Dar es Salaam, Tanzania in the era of tenofovir and routine viral load monitoring. </w:t>
      </w:r>
      <w:r w:rsidRPr="007D6BBD">
        <w:rPr>
          <w:rFonts w:ascii="Arial" w:hAnsi="Arial" w:cs="Arial"/>
          <w:i/>
          <w:szCs w:val="21"/>
        </w:rPr>
        <w:t>J Antimicrob Chemother</w:t>
      </w:r>
      <w:r w:rsidRPr="007D6BBD">
        <w:rPr>
          <w:rFonts w:ascii="Arial" w:hAnsi="Arial" w:cs="Arial"/>
          <w:szCs w:val="21"/>
        </w:rPr>
        <w:t xml:space="preserve">. </w:t>
      </w:r>
      <w:r w:rsidR="001D0A9D" w:rsidRPr="007D6BBD">
        <w:rPr>
          <w:rFonts w:ascii="Arial" w:hAnsi="Arial" w:cs="Arial"/>
          <w:szCs w:val="21"/>
          <w:shd w:val="clear" w:color="auto" w:fill="FFFFFF"/>
        </w:rPr>
        <w:t>2019</w:t>
      </w:r>
      <w:r w:rsidRPr="007D6BBD">
        <w:rPr>
          <w:rFonts w:ascii="Arial" w:hAnsi="Arial" w:cs="Arial"/>
          <w:szCs w:val="21"/>
          <w:shd w:val="clear" w:color="auto" w:fill="FFFFFF"/>
        </w:rPr>
        <w:t>;</w:t>
      </w:r>
      <w:r w:rsidR="001D0A9D" w:rsidRPr="007D6BBD">
        <w:rPr>
          <w:rFonts w:ascii="Arial" w:hAnsi="Arial" w:cs="Arial"/>
          <w:szCs w:val="21"/>
          <w:shd w:val="clear" w:color="auto" w:fill="FFFFFF"/>
        </w:rPr>
        <w:t xml:space="preserve"> </w:t>
      </w:r>
      <w:r w:rsidRPr="007D6BBD">
        <w:rPr>
          <w:rFonts w:ascii="Arial" w:hAnsi="Arial" w:cs="Arial"/>
          <w:szCs w:val="21"/>
          <w:shd w:val="clear" w:color="auto" w:fill="FFFFFF"/>
        </w:rPr>
        <w:t>74 (10): 3016-3020. doi: 10.1093/jac/dkz272</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Takamura S, Kato S, Motozono C, Shimaoka T, Ueha S, Matsuo K, Miyauchi K,  Masumoto T, Katsushima A, Nakayama T, Tomura M, Matsushima K, Kubo M, Miyazawa M. Interstitial-resident memory CD8+ T cells sustain frontline epithelial memory in the lung. J</w:t>
      </w:r>
      <w:r w:rsidRPr="007D6BBD">
        <w:rPr>
          <w:rFonts w:ascii="Arial" w:hAnsi="Arial" w:cs="Arial"/>
          <w:i/>
          <w:szCs w:val="21"/>
        </w:rPr>
        <w:t xml:space="preserve"> Exp Med</w:t>
      </w:r>
      <w:r w:rsidRPr="007D6BBD">
        <w:rPr>
          <w:rFonts w:ascii="Arial" w:hAnsi="Arial" w:cs="Arial"/>
          <w:szCs w:val="21"/>
        </w:rPr>
        <w:t>. 2019; 216</w:t>
      </w:r>
      <w:r w:rsidR="001D0A9D" w:rsidRPr="007D6BBD">
        <w:rPr>
          <w:rFonts w:ascii="Arial" w:hAnsi="Arial" w:cs="Arial"/>
          <w:szCs w:val="21"/>
        </w:rPr>
        <w:t xml:space="preserve"> </w:t>
      </w:r>
      <w:r w:rsidRPr="007D6BBD">
        <w:rPr>
          <w:rFonts w:ascii="Arial" w:hAnsi="Arial" w:cs="Arial"/>
          <w:szCs w:val="21"/>
        </w:rPr>
        <w:t xml:space="preserve">(12): 2736-2747. </w:t>
      </w:r>
      <w:r w:rsidRPr="007D6BBD">
        <w:rPr>
          <w:rFonts w:ascii="Arial" w:hAnsi="Arial" w:cs="Arial"/>
          <w:szCs w:val="21"/>
          <w:shd w:val="clear" w:color="auto" w:fill="FFFFFF"/>
        </w:rPr>
        <w:t>doi: 10.1084/jem.20190557</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shd w:val="clear" w:color="auto" w:fill="FFFFFF"/>
        </w:rPr>
        <w:t>Braganza CD, Shibata K, Fujiwara A</w:t>
      </w:r>
      <w:r w:rsidRPr="007D6BBD">
        <w:rPr>
          <w:rFonts w:ascii="Arial" w:hAnsi="Arial" w:cs="Arial"/>
          <w:szCs w:val="21"/>
        </w:rPr>
        <w:t xml:space="preserve">, Motozono C, Sonoda HK, Yamasaki S, Stocker BL, Timmer MSM. The effect of MR1 ligand glycol-analogues on mucosal-associated invariant T (MAIT) cell activation. </w:t>
      </w:r>
      <w:r w:rsidRPr="007D6BBD">
        <w:rPr>
          <w:rFonts w:ascii="Arial" w:hAnsi="Arial" w:cs="Arial"/>
          <w:i/>
          <w:szCs w:val="21"/>
        </w:rPr>
        <w:t>Org Biomol Chem</w:t>
      </w:r>
      <w:r w:rsidRPr="007D6BBD">
        <w:rPr>
          <w:rFonts w:ascii="Arial" w:hAnsi="Arial" w:cs="Arial"/>
          <w:szCs w:val="21"/>
        </w:rPr>
        <w:t xml:space="preserve">. </w:t>
      </w:r>
      <w:r w:rsidR="001D0A9D" w:rsidRPr="007D6BBD">
        <w:rPr>
          <w:rFonts w:ascii="Arial" w:hAnsi="Arial" w:cs="Arial"/>
          <w:szCs w:val="21"/>
          <w:shd w:val="clear" w:color="auto" w:fill="FFFFFF"/>
        </w:rPr>
        <w:t>2019</w:t>
      </w:r>
      <w:r w:rsidRPr="007D6BBD">
        <w:rPr>
          <w:rFonts w:ascii="Arial" w:hAnsi="Arial" w:cs="Arial"/>
          <w:szCs w:val="21"/>
          <w:shd w:val="clear" w:color="auto" w:fill="FFFFFF"/>
        </w:rPr>
        <w:t>;</w:t>
      </w:r>
      <w:r w:rsidR="001D0A9D" w:rsidRPr="007D6BBD">
        <w:rPr>
          <w:rFonts w:ascii="Arial" w:hAnsi="Arial" w:cs="Arial"/>
          <w:szCs w:val="21"/>
          <w:shd w:val="clear" w:color="auto" w:fill="FFFFFF"/>
        </w:rPr>
        <w:t xml:space="preserve"> </w:t>
      </w:r>
      <w:r w:rsidRPr="007D6BBD">
        <w:rPr>
          <w:rFonts w:ascii="Arial" w:hAnsi="Arial" w:cs="Arial"/>
          <w:szCs w:val="21"/>
          <w:shd w:val="clear" w:color="auto" w:fill="FFFFFF"/>
        </w:rPr>
        <w:t>17 (40): 8992-9000. doi: 10.1039/c9ob01436e</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Ishifune C, Tsukumo SI, Maekawa Y, Hozumi K, Chung DH, Motozono C, Yamasaki S, Nakano H, Yasutomo K. Regulation of membrane phospholipid asymmetry by Notch-mediated flippase expression controls the number of intraepithelial TCR</w:t>
      </w:r>
      <w:r w:rsidRPr="007D6BBD">
        <w:rPr>
          <w:rFonts w:ascii="Arial" w:hAnsi="Arial" w:cs="Arial"/>
          <w:szCs w:val="21"/>
        </w:rPr>
        <w:t></w:t>
      </w:r>
      <w:r w:rsidRPr="007D6BBD">
        <w:rPr>
          <w:rFonts w:ascii="Arial" w:hAnsi="Arial" w:cs="Arial"/>
          <w:szCs w:val="21"/>
        </w:rPr>
        <w:t>+CD8</w:t>
      </w:r>
      <w:r w:rsidRPr="007D6BBD">
        <w:rPr>
          <w:rFonts w:ascii="Arial" w:hAnsi="Arial" w:cs="Arial"/>
          <w:szCs w:val="21"/>
        </w:rPr>
        <w:t></w:t>
      </w:r>
      <w:r w:rsidRPr="007D6BBD">
        <w:rPr>
          <w:rFonts w:ascii="Arial" w:hAnsi="Arial" w:cs="Arial"/>
          <w:szCs w:val="21"/>
        </w:rPr>
        <w:t xml:space="preserve">+ T cells. </w:t>
      </w:r>
      <w:r w:rsidRPr="007D6BBD">
        <w:rPr>
          <w:rFonts w:ascii="Arial" w:hAnsi="Arial" w:cs="Arial"/>
          <w:i/>
          <w:szCs w:val="21"/>
        </w:rPr>
        <w:t>PLoS Biol</w:t>
      </w:r>
      <w:r w:rsidRPr="007D6BBD">
        <w:rPr>
          <w:rFonts w:ascii="Arial" w:hAnsi="Arial" w:cs="Arial"/>
          <w:szCs w:val="21"/>
        </w:rPr>
        <w:t xml:space="preserve">. </w:t>
      </w:r>
      <w:r w:rsidRPr="007D6BBD">
        <w:rPr>
          <w:rFonts w:ascii="Arial" w:hAnsi="Arial" w:cs="Arial"/>
          <w:szCs w:val="21"/>
          <w:shd w:val="clear" w:color="auto" w:fill="FFFFFF"/>
        </w:rPr>
        <w:t>2019; 17 (5): e3000262. doi: 10.1371/journal.pbio.3000262</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eastAsia="ＭＳ Ｐゴシック" w:hAnsi="Arial" w:cs="Arial"/>
          <w:kern w:val="0"/>
          <w:szCs w:val="21"/>
        </w:rPr>
      </w:pPr>
      <w:r w:rsidRPr="007D6BBD">
        <w:rPr>
          <w:rFonts w:ascii="Arial" w:hAnsi="Arial" w:cs="Arial"/>
          <w:szCs w:val="21"/>
        </w:rPr>
        <w:t xml:space="preserve">Ishii H, Matsuoka S, Ikeda N, Kurihara K, Ueno T, Takiguchi M, Naruse TK, Kimura A, Yokoyama M, Sato H, Matano T. Determination of a T cell receptor of potent CD8+ T cells against simian immunodeficiency virus infection in Burmese rhesus macaques. </w:t>
      </w:r>
      <w:r w:rsidRPr="007D6BBD">
        <w:rPr>
          <w:rFonts w:ascii="Arial" w:hAnsi="Arial" w:cs="Arial"/>
          <w:i/>
          <w:szCs w:val="21"/>
        </w:rPr>
        <w:t>Biochem Biophys Res Commun</w:t>
      </w:r>
      <w:r w:rsidRPr="007D6BBD">
        <w:rPr>
          <w:rFonts w:ascii="Arial" w:hAnsi="Arial" w:cs="Arial"/>
          <w:szCs w:val="21"/>
        </w:rPr>
        <w:t xml:space="preserve">. 2020; 521 (4): 894-899. </w:t>
      </w:r>
      <w:r w:rsidRPr="007D6BBD">
        <w:rPr>
          <w:rFonts w:ascii="Arial" w:eastAsia="ＭＳ Ｐゴシック" w:hAnsi="Arial" w:cs="Arial"/>
          <w:kern w:val="0"/>
          <w:szCs w:val="21"/>
        </w:rPr>
        <w:t>doi: 10.1016/j.bbrc.2019.10.196</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 xml:space="preserve">Jin SW, Alsahafi N, Kuang XT, Swann SA, Toyoda M, Göttlinger H, Walker BW, Ueno T, Finzi A, Brumme ZL, Brockman MA. Natural HIV-1 Nef polymorphisms impair SERINC5 downregulation activity. </w:t>
      </w:r>
      <w:r w:rsidRPr="007D6BBD">
        <w:rPr>
          <w:rFonts w:ascii="Arial" w:hAnsi="Arial" w:cs="Arial"/>
          <w:i/>
          <w:szCs w:val="21"/>
        </w:rPr>
        <w:t>Cell Reports 29</w:t>
      </w:r>
      <w:r w:rsidR="001D0A9D" w:rsidRPr="007D6BBD">
        <w:rPr>
          <w:rFonts w:ascii="Arial" w:hAnsi="Arial" w:cs="Arial"/>
          <w:szCs w:val="21"/>
        </w:rPr>
        <w:t xml:space="preserve">. 2019; 29 (6): </w:t>
      </w:r>
      <w:r w:rsidRPr="007D6BBD">
        <w:rPr>
          <w:rFonts w:ascii="Arial" w:hAnsi="Arial" w:cs="Arial"/>
          <w:szCs w:val="21"/>
        </w:rPr>
        <w:t xml:space="preserve">1449–1457.es. </w:t>
      </w:r>
      <w:r w:rsidRPr="007D6BBD">
        <w:rPr>
          <w:rFonts w:ascii="Arial" w:hAnsi="Arial" w:cs="Arial"/>
          <w:szCs w:val="21"/>
          <w:shd w:val="clear" w:color="auto" w:fill="FFFFFF"/>
        </w:rPr>
        <w:t>doi: 10.1016/j.celrep.2019.10.007</w:t>
      </w:r>
    </w:p>
    <w:p w:rsidR="00C64FF2" w:rsidRPr="007D6BBD" w:rsidRDefault="00C64FF2" w:rsidP="00C64FF2">
      <w:pPr>
        <w:pStyle w:val="a3"/>
        <w:ind w:leftChars="0" w:left="426"/>
        <w:jc w:val="left"/>
        <w:rPr>
          <w:rFonts w:ascii="Arial" w:hAnsi="Arial" w:cs="Arial"/>
          <w:szCs w:val="21"/>
        </w:rPr>
      </w:pPr>
    </w:p>
    <w:p w:rsidR="00C64FF2" w:rsidRPr="007D6BBD" w:rsidRDefault="00C64FF2" w:rsidP="00C64FF2">
      <w:pPr>
        <w:jc w:val="left"/>
        <w:rPr>
          <w:rFonts w:ascii="Arial" w:hAnsi="Arial" w:cs="Arial"/>
          <w:szCs w:val="21"/>
          <w:shd w:val="clear" w:color="auto" w:fill="FFFFFF"/>
        </w:rPr>
      </w:pPr>
      <w:r w:rsidRPr="007D6BBD">
        <w:rPr>
          <w:rFonts w:ascii="Arial" w:hAnsi="Arial" w:cs="Arial"/>
          <w:szCs w:val="21"/>
        </w:rPr>
        <w:t xml:space="preserve">Barton JP, Rajkoomar E, Mann JK, Murakowski DK, Toyoda M, Mahiti M, Mwimanzi P, Ueno T, Chakraborty AK, Ndung’u T. Modeling and in vitro testing of the HIV-1 Nef fitness landscape. </w:t>
      </w:r>
      <w:r w:rsidRPr="007D6BBD">
        <w:rPr>
          <w:rFonts w:ascii="Arial" w:hAnsi="Arial" w:cs="Arial"/>
          <w:i/>
          <w:szCs w:val="21"/>
        </w:rPr>
        <w:t>Virus Evolution</w:t>
      </w:r>
      <w:r w:rsidRPr="007D6BBD">
        <w:rPr>
          <w:rFonts w:ascii="Arial" w:hAnsi="Arial" w:cs="Arial"/>
          <w:szCs w:val="21"/>
        </w:rPr>
        <w:t xml:space="preserve">. </w:t>
      </w:r>
      <w:r w:rsidRPr="007D6BBD">
        <w:rPr>
          <w:rFonts w:ascii="Arial" w:hAnsi="Arial" w:cs="Arial"/>
          <w:szCs w:val="21"/>
          <w:shd w:val="clear" w:color="auto" w:fill="FFFFFF"/>
        </w:rPr>
        <w:t>2019; 5 (2): vez029. doi: 10.1093/ve/vez029</w:t>
      </w:r>
    </w:p>
    <w:p w:rsidR="00C64FF2" w:rsidRPr="007D6BBD" w:rsidRDefault="00C64FF2">
      <w:pPr>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Kaku Y, Kuwata T, Gorny MK, Matsushita S. Prediction of contact residues in anti-HIV neutralizing antibody by deep learning.</w:t>
      </w:r>
      <w:r w:rsidRPr="007D6BBD">
        <w:rPr>
          <w:rFonts w:ascii="Arial" w:hAnsi="Arial" w:cs="Arial"/>
          <w:i/>
          <w:szCs w:val="21"/>
        </w:rPr>
        <w:t xml:space="preserve"> Jpn J Infect Dis</w:t>
      </w:r>
      <w:r w:rsidRPr="007D6BBD">
        <w:rPr>
          <w:rFonts w:ascii="Arial" w:hAnsi="Arial" w:cs="Arial"/>
          <w:szCs w:val="21"/>
        </w:rPr>
        <w:t xml:space="preserve">. 2020; </w:t>
      </w:r>
      <w:r w:rsidRPr="007D6BBD">
        <w:rPr>
          <w:rFonts w:ascii="Arial" w:hAnsi="Arial" w:cs="Arial"/>
          <w:iCs/>
          <w:szCs w:val="21"/>
        </w:rPr>
        <w:t xml:space="preserve">73 (3): 235-241. </w:t>
      </w:r>
      <w:r w:rsidRPr="007D6BBD">
        <w:rPr>
          <w:rFonts w:ascii="Arial" w:hAnsi="Arial" w:cs="Arial"/>
          <w:szCs w:val="21"/>
          <w:shd w:val="clear" w:color="auto" w:fill="FFFFFF"/>
        </w:rPr>
        <w:t>doi: 10.7883/yoken.JJID.2019.496</w:t>
      </w:r>
    </w:p>
    <w:p w:rsidR="00C64FF2" w:rsidRPr="007D6BBD" w:rsidRDefault="00C64FF2" w:rsidP="00C64FF2">
      <w:pPr>
        <w:jc w:val="left"/>
        <w:rPr>
          <w:rFonts w:ascii="Arial" w:hAnsi="Arial" w:cs="Arial"/>
          <w:szCs w:val="21"/>
        </w:rPr>
      </w:pPr>
    </w:p>
    <w:p w:rsidR="00C64FF2" w:rsidRPr="007D6BBD" w:rsidRDefault="00C64FF2" w:rsidP="00C64FF2">
      <w:pPr>
        <w:jc w:val="left"/>
        <w:rPr>
          <w:rFonts w:ascii="Arial" w:hAnsi="Arial" w:cs="Arial"/>
          <w:szCs w:val="21"/>
        </w:rPr>
      </w:pPr>
      <w:r w:rsidRPr="007D6BBD">
        <w:rPr>
          <w:rFonts w:ascii="Arial" w:hAnsi="Arial" w:cs="Arial"/>
          <w:szCs w:val="21"/>
        </w:rPr>
        <w:t xml:space="preserve">Pisil Y, Yazici, Z., Shida, H., Matsushita S, Miura T. Specific Substitutions in Region V2 of gp120 env confer SHIV Neutralisation Resistance. </w:t>
      </w:r>
      <w:r w:rsidRPr="007D6BBD">
        <w:rPr>
          <w:rFonts w:ascii="Arial" w:hAnsi="Arial" w:cs="Arial"/>
          <w:i/>
          <w:szCs w:val="21"/>
        </w:rPr>
        <w:t>Pathogens</w:t>
      </w:r>
      <w:r w:rsidRPr="007D6BBD">
        <w:rPr>
          <w:rFonts w:ascii="Arial" w:hAnsi="Arial" w:cs="Arial"/>
          <w:szCs w:val="21"/>
        </w:rPr>
        <w:t xml:space="preserve">. </w:t>
      </w:r>
      <w:r w:rsidRPr="007D6BBD">
        <w:rPr>
          <w:rFonts w:ascii="Arial" w:hAnsi="Arial" w:cs="Arial"/>
          <w:szCs w:val="21"/>
          <w:shd w:val="clear" w:color="auto" w:fill="FFFFFF"/>
        </w:rPr>
        <w:t>2020; 9 (3): 181. doi: 10.3390/pathogens9030181</w:t>
      </w:r>
    </w:p>
    <w:p w:rsidR="00C64FF2" w:rsidRPr="007D6BBD" w:rsidRDefault="00C64FF2" w:rsidP="00C64FF2">
      <w:pPr>
        <w:pStyle w:val="a3"/>
        <w:ind w:leftChars="0" w:left="360"/>
        <w:jc w:val="left"/>
        <w:rPr>
          <w:rFonts w:ascii="Arial" w:hAnsi="Arial" w:cs="Arial"/>
          <w:szCs w:val="21"/>
        </w:rPr>
      </w:pPr>
    </w:p>
    <w:p w:rsidR="00C64FF2" w:rsidRPr="007D6BBD" w:rsidRDefault="00C64FF2" w:rsidP="00C64FF2">
      <w:pPr>
        <w:rPr>
          <w:rFonts w:ascii="Arial" w:hAnsi="Arial" w:cs="Arial"/>
          <w:szCs w:val="21"/>
          <w:shd w:val="clear" w:color="auto" w:fill="FFFFFF"/>
        </w:rPr>
      </w:pPr>
      <w:r w:rsidRPr="007D6BBD">
        <w:rPr>
          <w:rFonts w:ascii="Arial" w:hAnsi="Arial" w:cs="Arial"/>
          <w:szCs w:val="21"/>
          <w:lang w:val="en-GB"/>
        </w:rPr>
        <w:t xml:space="preserve">Alam M A, Kuwata T, Tanaka K, Munatsir A, Takahama S, </w:t>
      </w:r>
      <w:r w:rsidRPr="007D6BBD">
        <w:rPr>
          <w:rFonts w:ascii="Arial" w:hAnsi="Arial" w:cs="Arial"/>
          <w:szCs w:val="21"/>
        </w:rPr>
        <w:t xml:space="preserve">Shimura K, Matsuoka M, Fukuda N, Morioka H, Tamamura H, </w:t>
      </w:r>
      <w:r w:rsidRPr="007D6BBD">
        <w:rPr>
          <w:rFonts w:ascii="Arial" w:hAnsi="Arial" w:cs="Arial"/>
          <w:szCs w:val="21"/>
          <w:lang w:val="en-GB"/>
        </w:rPr>
        <w:t>Matsushita S.</w:t>
      </w:r>
      <w:r w:rsidRPr="007D6BBD">
        <w:rPr>
          <w:rFonts w:ascii="Arial" w:hAnsi="Arial" w:cs="Arial"/>
          <w:szCs w:val="21"/>
        </w:rPr>
        <w:t xml:space="preserve"> Synergistic inhibition of cell-to-cell HIV-1 infection by combinations of single chain variable fragments and fusion inhibitors. </w:t>
      </w:r>
      <w:r w:rsidRPr="007D6BBD">
        <w:rPr>
          <w:rFonts w:ascii="Arial" w:hAnsi="Arial" w:cs="Arial"/>
          <w:i/>
          <w:szCs w:val="21"/>
        </w:rPr>
        <w:t>Biochemistry and Biophysics Reports</w:t>
      </w:r>
      <w:r w:rsidRPr="007D6BBD">
        <w:rPr>
          <w:rFonts w:ascii="Arial" w:hAnsi="Arial" w:cs="Arial"/>
          <w:szCs w:val="21"/>
        </w:rPr>
        <w:t xml:space="preserve">. 2019; 20: 1006872. </w:t>
      </w:r>
      <w:r w:rsidRPr="007D6BBD">
        <w:rPr>
          <w:rFonts w:ascii="Arial" w:hAnsi="Arial" w:cs="Arial"/>
          <w:szCs w:val="21"/>
          <w:shd w:val="clear" w:color="auto" w:fill="FFFFFF"/>
        </w:rPr>
        <w:t>doi: 10.1016/j.bbrep.2019.100687</w:t>
      </w:r>
    </w:p>
    <w:p w:rsidR="00871C63" w:rsidRDefault="00871C63" w:rsidP="00C64FF2">
      <w:pPr>
        <w:rPr>
          <w:rFonts w:ascii="Arial" w:hAnsi="Arial" w:cs="Arial"/>
          <w:szCs w:val="21"/>
          <w:shd w:val="clear" w:color="auto" w:fill="FFFFFF"/>
        </w:rPr>
      </w:pPr>
    </w:p>
    <w:p w:rsidR="00FB5F76" w:rsidRPr="007D6BBD" w:rsidRDefault="00FB5F76" w:rsidP="00C64FF2">
      <w:pPr>
        <w:rPr>
          <w:rFonts w:ascii="Arial" w:hAnsi="Arial" w:cs="Arial"/>
          <w:szCs w:val="21"/>
          <w:shd w:val="clear" w:color="auto" w:fill="FFFFFF"/>
        </w:rPr>
      </w:pPr>
    </w:p>
    <w:p w:rsidR="000C5258" w:rsidRPr="00881217" w:rsidRDefault="000C5258" w:rsidP="00C64FF2">
      <w:pPr>
        <w:rPr>
          <w:rFonts w:ascii="Arial" w:hAnsi="Arial" w:cs="Arial"/>
          <w:sz w:val="24"/>
          <w:szCs w:val="24"/>
          <w:shd w:val="clear" w:color="auto" w:fill="FFFFFF"/>
        </w:rPr>
      </w:pPr>
      <w:r w:rsidRPr="00881217">
        <w:rPr>
          <w:rFonts w:ascii="Arial" w:hAnsi="Arial" w:cs="Arial"/>
          <w:sz w:val="24"/>
          <w:szCs w:val="24"/>
          <w:shd w:val="clear" w:color="auto" w:fill="FFFFFF"/>
        </w:rPr>
        <w:t>病態制御部門</w:t>
      </w:r>
      <w:r w:rsidRPr="00881217">
        <w:rPr>
          <w:rFonts w:ascii="Arial" w:hAnsi="Arial" w:cs="Arial"/>
          <w:sz w:val="24"/>
          <w:szCs w:val="24"/>
          <w:shd w:val="clear" w:color="auto" w:fill="FFFFFF"/>
        </w:rPr>
        <w:t xml:space="preserve"> / </w:t>
      </w:r>
      <w:r w:rsidRPr="00881217">
        <w:rPr>
          <w:rFonts w:ascii="Arial" w:hAnsi="Arial" w:cs="Arial"/>
          <w:sz w:val="24"/>
          <w:szCs w:val="24"/>
          <w:shd w:val="clear" w:color="auto" w:fill="FFFFFF"/>
        </w:rPr>
        <w:t>国際先端研究部門</w:t>
      </w:r>
    </w:p>
    <w:p w:rsidR="00881217" w:rsidRDefault="00881217" w:rsidP="00062BDA">
      <w:pPr>
        <w:spacing w:line="80" w:lineRule="exact"/>
        <w:jc w:val="left"/>
        <w:rPr>
          <w:rFonts w:ascii="Arial" w:hAnsi="Arial" w:cs="Arial"/>
          <w:szCs w:val="21"/>
        </w:rPr>
      </w:pPr>
    </w:p>
    <w:p w:rsidR="00F641CF" w:rsidRPr="007D6BBD" w:rsidRDefault="00F641CF" w:rsidP="00F641CF">
      <w:pPr>
        <w:jc w:val="left"/>
        <w:rPr>
          <w:rFonts w:ascii="Arial" w:hAnsi="Arial" w:cs="Arial"/>
          <w:kern w:val="0"/>
          <w:szCs w:val="21"/>
        </w:rPr>
      </w:pPr>
      <w:r w:rsidRPr="007D6BBD">
        <w:rPr>
          <w:rFonts w:ascii="Arial" w:hAnsi="Arial" w:cs="Arial"/>
          <w:szCs w:val="21"/>
        </w:rPr>
        <w:t xml:space="preserve">Yamashita S, Tanaka M, Nodono H, Hamada A, Hamada T, Hasegawa M, Nishi Y, Moss J, Miwa M. Human alcohol dehydrogenase 1 is an acceptor protein for polyADP-ribosylation. </w:t>
      </w:r>
      <w:r w:rsidRPr="007D6BBD">
        <w:rPr>
          <w:rFonts w:ascii="Arial" w:hAnsi="Arial" w:cs="Arial"/>
          <w:i/>
          <w:szCs w:val="21"/>
        </w:rPr>
        <w:t>Biochem Pharmacol</w:t>
      </w:r>
      <w:r w:rsidRPr="007D6BBD">
        <w:rPr>
          <w:rFonts w:ascii="Arial" w:hAnsi="Arial" w:cs="Arial"/>
          <w:szCs w:val="21"/>
        </w:rPr>
        <w:t>.</w:t>
      </w:r>
      <w:r w:rsidRPr="007D6BBD">
        <w:rPr>
          <w:rFonts w:ascii="Arial" w:hAnsi="Arial" w:cs="Arial"/>
          <w:kern w:val="0"/>
          <w:szCs w:val="21"/>
        </w:rPr>
        <w:t xml:space="preserve"> 2019; 167:27-32. doi: 10.1016/j.bcp.2019.03.037</w:t>
      </w:r>
    </w:p>
    <w:p w:rsidR="00F641CF" w:rsidRPr="007D6BBD" w:rsidRDefault="00F641CF" w:rsidP="00F641CF">
      <w:pPr>
        <w:jc w:val="left"/>
        <w:rPr>
          <w:rFonts w:ascii="Arial" w:hAnsi="Arial" w:cs="Arial"/>
          <w:szCs w:val="21"/>
        </w:rPr>
      </w:pPr>
    </w:p>
    <w:p w:rsidR="00F641CF" w:rsidRPr="007D6BBD" w:rsidRDefault="00F641CF" w:rsidP="00F641CF">
      <w:pPr>
        <w:jc w:val="left"/>
        <w:rPr>
          <w:rFonts w:ascii="Arial" w:hAnsi="Arial" w:cs="Arial"/>
          <w:szCs w:val="21"/>
        </w:rPr>
      </w:pPr>
      <w:r w:rsidRPr="007D6BBD">
        <w:rPr>
          <w:rFonts w:ascii="Arial" w:hAnsi="Arial" w:cs="Arial"/>
          <w:szCs w:val="21"/>
        </w:rPr>
        <w:t xml:space="preserve">Yao J, Tanaka M, Takenouchi N, Ren Y, Lee SI, Fujisawa JI. Induction of APOBEC3B cytidine deaminase in HTLV-1-infected humanized mice. </w:t>
      </w:r>
      <w:r w:rsidRPr="007D6BBD">
        <w:rPr>
          <w:rFonts w:ascii="Arial" w:hAnsi="Arial" w:cs="Arial"/>
          <w:i/>
          <w:szCs w:val="21"/>
        </w:rPr>
        <w:t>Exp Ther Med</w:t>
      </w:r>
      <w:r w:rsidRPr="007D6BBD">
        <w:rPr>
          <w:rFonts w:ascii="Arial" w:hAnsi="Arial" w:cs="Arial"/>
          <w:szCs w:val="21"/>
        </w:rPr>
        <w:t xml:space="preserve">. 2019; 17: 3701-3708. </w:t>
      </w:r>
      <w:r w:rsidR="001D0A9D" w:rsidRPr="007D6BBD">
        <w:rPr>
          <w:rFonts w:ascii="Arial" w:hAnsi="Arial" w:cs="Arial"/>
          <w:szCs w:val="21"/>
        </w:rPr>
        <w:t>d</w:t>
      </w:r>
      <w:r w:rsidRPr="007D6BBD">
        <w:rPr>
          <w:rFonts w:ascii="Arial" w:hAnsi="Arial" w:cs="Arial"/>
          <w:szCs w:val="21"/>
        </w:rPr>
        <w:t xml:space="preserve">oi: 10.3892/etm.2019.7375  </w:t>
      </w:r>
    </w:p>
    <w:p w:rsidR="00F641CF" w:rsidRPr="007D6BBD" w:rsidRDefault="00F641CF" w:rsidP="00F641CF">
      <w:pPr>
        <w:jc w:val="left"/>
        <w:rPr>
          <w:rFonts w:ascii="Arial" w:hAnsi="Arial" w:cs="Arial"/>
          <w:szCs w:val="21"/>
        </w:rPr>
      </w:pPr>
    </w:p>
    <w:p w:rsidR="00F641CF" w:rsidRPr="007D6BBD" w:rsidRDefault="00F641CF" w:rsidP="00F641CF">
      <w:pPr>
        <w:jc w:val="left"/>
        <w:rPr>
          <w:rFonts w:ascii="Arial" w:hAnsi="Arial" w:cs="Arial"/>
          <w:szCs w:val="21"/>
        </w:rPr>
      </w:pPr>
      <w:r w:rsidRPr="007D6BBD">
        <w:rPr>
          <w:rFonts w:ascii="Arial" w:hAnsi="Arial" w:cs="Arial"/>
          <w:szCs w:val="21"/>
        </w:rPr>
        <w:t xml:space="preserve">Tanaka M, Tanaka K, Ida C, Oue A, Yamashita S, Yao J, Takenouchi N, Miwa M. Conflicting effects of poly (ADP-ribose) polymerase inhibitor on cell-mediated and virion-mediated HTLV-1 infection. </w:t>
      </w:r>
      <w:r w:rsidRPr="007D6BBD">
        <w:rPr>
          <w:rFonts w:ascii="Arial" w:hAnsi="Arial" w:cs="Arial"/>
          <w:i/>
          <w:szCs w:val="21"/>
        </w:rPr>
        <w:t>Virus Res</w:t>
      </w:r>
      <w:r w:rsidRPr="007D6BBD">
        <w:rPr>
          <w:rFonts w:ascii="Arial" w:hAnsi="Arial" w:cs="Arial"/>
          <w:szCs w:val="21"/>
        </w:rPr>
        <w:t xml:space="preserve">. 2019; 270: 197653. doi: 10.1016/j.virusres.2019.197653  </w:t>
      </w:r>
    </w:p>
    <w:p w:rsidR="00F641CF" w:rsidRPr="007D6BBD" w:rsidRDefault="00F641CF" w:rsidP="00F641CF">
      <w:pPr>
        <w:jc w:val="left"/>
        <w:rPr>
          <w:rFonts w:ascii="Arial" w:hAnsi="Arial" w:cs="Arial"/>
          <w:szCs w:val="21"/>
        </w:rPr>
      </w:pPr>
    </w:p>
    <w:p w:rsidR="00F641CF" w:rsidRPr="007D6BBD" w:rsidRDefault="00F641CF" w:rsidP="00F641CF">
      <w:pPr>
        <w:jc w:val="left"/>
        <w:rPr>
          <w:rFonts w:ascii="Arial" w:hAnsi="Arial" w:cs="Arial"/>
          <w:szCs w:val="21"/>
        </w:rPr>
      </w:pPr>
      <w:r w:rsidRPr="007D6BBD">
        <w:rPr>
          <w:rFonts w:ascii="Arial" w:hAnsi="Arial" w:cs="Arial"/>
          <w:szCs w:val="21"/>
        </w:rPr>
        <w:t xml:space="preserve">Tanaka M, Kawazu Y, Yoshida T, Konishi T, Takenouchi N, Miwa M. Effects of radiation based on whole-body irradiation in HTLV-1-infected mice. </w:t>
      </w:r>
      <w:r w:rsidRPr="007D6BBD">
        <w:rPr>
          <w:rFonts w:ascii="Arial" w:hAnsi="Arial" w:cs="Arial"/>
          <w:i/>
          <w:szCs w:val="21"/>
        </w:rPr>
        <w:t>J Radiat Res</w:t>
      </w:r>
      <w:r w:rsidRPr="007D6BBD">
        <w:rPr>
          <w:rFonts w:ascii="Arial" w:hAnsi="Arial" w:cs="Arial"/>
          <w:szCs w:val="21"/>
        </w:rPr>
        <w:t>. 2019; 60</w:t>
      </w:r>
      <w:r w:rsidR="001D0A9D" w:rsidRPr="007D6BBD">
        <w:rPr>
          <w:rFonts w:ascii="Arial" w:hAnsi="Arial" w:cs="Arial"/>
          <w:szCs w:val="21"/>
        </w:rPr>
        <w:t xml:space="preserve"> </w:t>
      </w:r>
      <w:r w:rsidRPr="007D6BBD">
        <w:rPr>
          <w:rFonts w:ascii="Arial" w:hAnsi="Arial" w:cs="Arial"/>
          <w:szCs w:val="21"/>
        </w:rPr>
        <w:t>(5):</w:t>
      </w:r>
      <w:r w:rsidR="001D0A9D" w:rsidRPr="007D6BBD">
        <w:rPr>
          <w:rFonts w:ascii="Arial" w:hAnsi="Arial" w:cs="Arial"/>
          <w:szCs w:val="21"/>
        </w:rPr>
        <w:t xml:space="preserve"> 705-708. d</w:t>
      </w:r>
      <w:r w:rsidRPr="007D6BBD">
        <w:rPr>
          <w:rFonts w:ascii="Arial" w:hAnsi="Arial" w:cs="Arial"/>
          <w:szCs w:val="21"/>
        </w:rPr>
        <w:t>oi: 10.1093/jrr/rrz050</w:t>
      </w:r>
    </w:p>
    <w:p w:rsidR="00F641CF" w:rsidRPr="007D6BBD" w:rsidRDefault="00F641CF" w:rsidP="00F641CF">
      <w:pPr>
        <w:jc w:val="left"/>
        <w:rPr>
          <w:rFonts w:ascii="Arial" w:hAnsi="Arial" w:cs="Arial"/>
          <w:szCs w:val="21"/>
        </w:rPr>
      </w:pPr>
    </w:p>
    <w:p w:rsidR="00F641CF" w:rsidRPr="007D6BBD" w:rsidRDefault="00F641CF" w:rsidP="00F641CF">
      <w:pPr>
        <w:jc w:val="left"/>
        <w:rPr>
          <w:rFonts w:ascii="Arial" w:hAnsi="Arial" w:cs="Arial"/>
          <w:szCs w:val="21"/>
        </w:rPr>
      </w:pPr>
      <w:r w:rsidRPr="007D6BBD">
        <w:rPr>
          <w:rFonts w:ascii="Arial" w:hAnsi="Arial" w:cs="Arial"/>
          <w:szCs w:val="21"/>
        </w:rPr>
        <w:t xml:space="preserve">Miwa M, Hanai S, Yamashita S, Tanaka M, Uchida K. Drosophila melanogaster as a model for understanding polyADP-ribosylation. </w:t>
      </w:r>
      <w:r w:rsidRPr="007D6BBD">
        <w:rPr>
          <w:rFonts w:ascii="Arial" w:hAnsi="Arial" w:cs="Arial"/>
          <w:i/>
          <w:szCs w:val="21"/>
        </w:rPr>
        <w:t>Front Biosci (Landmark Ed)</w:t>
      </w:r>
      <w:r w:rsidRPr="007D6BBD">
        <w:rPr>
          <w:rFonts w:ascii="Arial" w:hAnsi="Arial" w:cs="Arial"/>
          <w:szCs w:val="21"/>
        </w:rPr>
        <w:t>. 2020; 25: 118-133</w:t>
      </w:r>
    </w:p>
    <w:p w:rsidR="00F641CF" w:rsidRPr="007D6BBD" w:rsidRDefault="00F641CF" w:rsidP="00F641CF">
      <w:pPr>
        <w:rPr>
          <w:rFonts w:ascii="Arial" w:hAnsi="Arial" w:cs="Arial"/>
          <w:szCs w:val="21"/>
          <w:shd w:val="clear" w:color="auto" w:fill="FFFFFF"/>
        </w:rPr>
      </w:pPr>
    </w:p>
    <w:p w:rsidR="00F641CF" w:rsidRPr="007D6BBD" w:rsidRDefault="00F641CF" w:rsidP="00F641CF">
      <w:pPr>
        <w:jc w:val="left"/>
        <w:rPr>
          <w:rFonts w:ascii="Arial" w:hAnsi="Arial" w:cs="Arial"/>
          <w:szCs w:val="21"/>
        </w:rPr>
      </w:pPr>
      <w:r w:rsidRPr="007D6BBD">
        <w:rPr>
          <w:rFonts w:ascii="Arial" w:hAnsi="Arial" w:cs="Arial"/>
          <w:szCs w:val="21"/>
        </w:rPr>
        <w:lastRenderedPageBreak/>
        <w:t>Noyori O, Komohara Y, Nasser H, Hiyoshi M, Ma C, Pan C, Carreras J, Nakamura N, Sato A, Ando K, Okuno Y, Nosaka K, Matsuoka M, Suzu S. Expression of IL-34 correlates with macrophage infiltration and prognosis of diffuse large B-cell lymphoma.</w:t>
      </w:r>
      <w:r w:rsidRPr="007D6BBD">
        <w:rPr>
          <w:rFonts w:ascii="Arial" w:hAnsi="Arial" w:cs="Arial"/>
          <w:i/>
          <w:szCs w:val="21"/>
        </w:rPr>
        <w:t xml:space="preserve"> Clin Transl Immunology. </w:t>
      </w:r>
      <w:r w:rsidRPr="007D6BBD">
        <w:rPr>
          <w:rFonts w:ascii="Arial" w:hAnsi="Arial" w:cs="Arial"/>
          <w:szCs w:val="21"/>
        </w:rPr>
        <w:t>2019; 8 (8): e1074. doi: 10.1002/cti2.1074</w:t>
      </w:r>
    </w:p>
    <w:p w:rsidR="00F641CF" w:rsidRPr="007D6BBD" w:rsidRDefault="00F641CF" w:rsidP="00F641CF">
      <w:pPr>
        <w:pStyle w:val="a3"/>
        <w:ind w:leftChars="0" w:left="360"/>
        <w:jc w:val="left"/>
        <w:rPr>
          <w:rFonts w:ascii="Arial" w:hAnsi="Arial" w:cs="Arial"/>
          <w:szCs w:val="21"/>
        </w:rPr>
      </w:pPr>
    </w:p>
    <w:p w:rsidR="00F641CF" w:rsidRPr="007D6BBD" w:rsidRDefault="00F641CF" w:rsidP="00F641CF">
      <w:pPr>
        <w:ind w:left="210" w:hangingChars="100" w:hanging="210"/>
        <w:jc w:val="left"/>
        <w:rPr>
          <w:rFonts w:ascii="Arial" w:hAnsi="Arial" w:cs="Arial"/>
          <w:szCs w:val="21"/>
        </w:rPr>
      </w:pPr>
      <w:r w:rsidRPr="007D6BBD">
        <w:rPr>
          <w:rFonts w:ascii="Arial" w:hAnsi="Arial" w:cs="Arial"/>
          <w:szCs w:val="21"/>
        </w:rPr>
        <w:t xml:space="preserve">Maekawa T, Kato S, Kawamura T, Takada K, Sone T, Ogata H, Saito K, Izumi T, Nagao S, </w:t>
      </w:r>
    </w:p>
    <w:p w:rsidR="00F641CF" w:rsidRPr="007D6BBD" w:rsidRDefault="00F641CF" w:rsidP="00F641CF">
      <w:pPr>
        <w:ind w:left="210" w:hangingChars="100" w:hanging="210"/>
        <w:jc w:val="left"/>
        <w:rPr>
          <w:rFonts w:ascii="Arial" w:hAnsi="Arial" w:cs="Arial"/>
          <w:szCs w:val="21"/>
        </w:rPr>
      </w:pPr>
      <w:r w:rsidRPr="007D6BBD">
        <w:rPr>
          <w:rFonts w:ascii="Arial" w:hAnsi="Arial" w:cs="Arial"/>
          <w:szCs w:val="21"/>
        </w:rPr>
        <w:t xml:space="preserve">Takano K, Okada Y, Tachi N, Teramoto M, Horiuchi T, Hikota-Saga R, Endo-Umeda K, Uno </w:t>
      </w:r>
    </w:p>
    <w:p w:rsidR="00F641CF" w:rsidRPr="007D6BBD" w:rsidRDefault="00F641CF" w:rsidP="00F641CF">
      <w:pPr>
        <w:ind w:left="210" w:hangingChars="100" w:hanging="210"/>
        <w:jc w:val="left"/>
        <w:rPr>
          <w:rFonts w:ascii="Arial" w:hAnsi="Arial" w:cs="Arial"/>
          <w:szCs w:val="21"/>
        </w:rPr>
      </w:pPr>
      <w:r w:rsidRPr="007D6BBD">
        <w:rPr>
          <w:rFonts w:ascii="Arial" w:hAnsi="Arial" w:cs="Arial"/>
          <w:szCs w:val="21"/>
        </w:rPr>
        <w:t xml:space="preserve">S, Osawa Y, Kobayashi A, Kobayashi S, Sato K, Hashimoto M, Suzu S, Usuki K, Morishita </w:t>
      </w:r>
    </w:p>
    <w:p w:rsidR="00F641CF" w:rsidRPr="007D6BBD" w:rsidRDefault="00F641CF" w:rsidP="00F641CF">
      <w:pPr>
        <w:ind w:left="210" w:hangingChars="100" w:hanging="210"/>
        <w:jc w:val="left"/>
        <w:rPr>
          <w:rFonts w:ascii="Arial" w:hAnsi="Arial" w:cs="Arial"/>
          <w:szCs w:val="21"/>
        </w:rPr>
      </w:pPr>
      <w:r w:rsidRPr="007D6BBD">
        <w:rPr>
          <w:rFonts w:ascii="Arial" w:hAnsi="Arial" w:cs="Arial"/>
          <w:szCs w:val="21"/>
        </w:rPr>
        <w:t>S, Araki M, Makishima M, Komatsu N, Kimura F. Increased SLAMF7</w:t>
      </w:r>
      <w:r w:rsidRPr="007D6BBD">
        <w:rPr>
          <w:rFonts w:ascii="Arial" w:hAnsi="Arial" w:cs="Arial"/>
          <w:szCs w:val="21"/>
          <w:vertAlign w:val="superscript"/>
        </w:rPr>
        <w:t>high</w:t>
      </w:r>
      <w:r w:rsidRPr="007D6BBD">
        <w:rPr>
          <w:rFonts w:ascii="Arial" w:hAnsi="Arial" w:cs="Arial"/>
          <w:szCs w:val="21"/>
        </w:rPr>
        <w:t xml:space="preserve"> monocytes in </w:t>
      </w:r>
    </w:p>
    <w:p w:rsidR="00F641CF" w:rsidRPr="007D6BBD" w:rsidRDefault="00F641CF" w:rsidP="00F641CF">
      <w:pPr>
        <w:ind w:left="210" w:hangingChars="100" w:hanging="210"/>
        <w:jc w:val="left"/>
        <w:rPr>
          <w:rFonts w:ascii="Arial" w:hAnsi="Arial" w:cs="Arial"/>
          <w:szCs w:val="21"/>
        </w:rPr>
      </w:pPr>
      <w:r w:rsidRPr="007D6BBD">
        <w:rPr>
          <w:rFonts w:ascii="Arial" w:hAnsi="Arial" w:cs="Arial"/>
          <w:szCs w:val="21"/>
        </w:rPr>
        <w:t xml:space="preserve">myelofibrosis patients harboring </w:t>
      </w:r>
      <w:r w:rsidRPr="007D6BBD">
        <w:rPr>
          <w:rFonts w:ascii="Arial" w:hAnsi="Arial" w:cs="Arial"/>
          <w:i/>
          <w:szCs w:val="21"/>
        </w:rPr>
        <w:t>JAK2</w:t>
      </w:r>
      <w:r w:rsidRPr="007D6BBD">
        <w:rPr>
          <w:rFonts w:ascii="Arial" w:hAnsi="Arial" w:cs="Arial"/>
          <w:szCs w:val="21"/>
        </w:rPr>
        <w:t xml:space="preserve">V617F provide a therapeutic target of elotuzumab. </w:t>
      </w:r>
    </w:p>
    <w:p w:rsidR="00F641CF" w:rsidRPr="007D6BBD" w:rsidRDefault="00F641CF" w:rsidP="00F641CF">
      <w:pPr>
        <w:ind w:left="210" w:hangingChars="100" w:hanging="210"/>
        <w:jc w:val="left"/>
        <w:rPr>
          <w:rFonts w:ascii="Arial" w:hAnsi="Arial" w:cs="Arial"/>
          <w:szCs w:val="21"/>
        </w:rPr>
      </w:pPr>
      <w:r w:rsidRPr="007D6BBD">
        <w:rPr>
          <w:rFonts w:ascii="Arial" w:hAnsi="Arial" w:cs="Arial"/>
          <w:i/>
          <w:szCs w:val="21"/>
        </w:rPr>
        <w:t>Blood.</w:t>
      </w:r>
      <w:r w:rsidRPr="007D6BBD">
        <w:rPr>
          <w:rFonts w:ascii="Arial" w:hAnsi="Arial" w:cs="Arial"/>
          <w:szCs w:val="21"/>
        </w:rPr>
        <w:t>2019; 134 (10): 814-825. doi: 10.1182/blood.2019000051</w:t>
      </w:r>
    </w:p>
    <w:p w:rsidR="007E42C8" w:rsidRPr="007D6BBD" w:rsidRDefault="007E42C8" w:rsidP="007E42C8">
      <w:pPr>
        <w:ind w:left="210" w:hangingChars="100" w:hanging="210"/>
        <w:jc w:val="left"/>
        <w:rPr>
          <w:rFonts w:ascii="Arial" w:hAnsi="Arial" w:cs="Arial"/>
          <w:szCs w:val="21"/>
        </w:rPr>
      </w:pPr>
    </w:p>
    <w:p w:rsidR="00FB5F76" w:rsidRPr="007D6BBD" w:rsidRDefault="00FB5F76" w:rsidP="00871C63">
      <w:pPr>
        <w:jc w:val="left"/>
        <w:rPr>
          <w:rFonts w:ascii="Arial" w:hAnsi="Arial" w:cs="Arial"/>
          <w:szCs w:val="21"/>
        </w:rPr>
      </w:pPr>
    </w:p>
    <w:p w:rsidR="007E42C8" w:rsidRPr="00881217" w:rsidRDefault="007E42C8" w:rsidP="007E42C8">
      <w:pPr>
        <w:ind w:left="240" w:hangingChars="100" w:hanging="240"/>
        <w:jc w:val="left"/>
        <w:rPr>
          <w:rFonts w:ascii="Arial" w:hAnsi="Arial" w:cs="Arial"/>
          <w:sz w:val="24"/>
          <w:szCs w:val="24"/>
        </w:rPr>
      </w:pPr>
      <w:r w:rsidRPr="00881217">
        <w:rPr>
          <w:rFonts w:ascii="Arial" w:hAnsi="Arial" w:cs="Arial"/>
          <w:sz w:val="24"/>
          <w:szCs w:val="24"/>
        </w:rPr>
        <w:t>治療研究部門</w:t>
      </w:r>
    </w:p>
    <w:p w:rsidR="00211393" w:rsidRPr="007D6BBD" w:rsidRDefault="00211393" w:rsidP="00062BDA">
      <w:pPr>
        <w:spacing w:line="80" w:lineRule="exact"/>
        <w:ind w:left="210" w:hangingChars="100" w:hanging="210"/>
        <w:jc w:val="left"/>
        <w:rPr>
          <w:rFonts w:ascii="Arial" w:hAnsi="Arial" w:cs="Arial"/>
          <w:szCs w:val="21"/>
        </w:rPr>
      </w:pPr>
    </w:p>
    <w:p w:rsidR="00B45155" w:rsidRPr="007D6BBD" w:rsidRDefault="00B45155" w:rsidP="00B45155">
      <w:pPr>
        <w:jc w:val="left"/>
        <w:rPr>
          <w:rFonts w:ascii="Arial" w:hAnsi="Arial" w:cs="Arial"/>
          <w:szCs w:val="21"/>
        </w:rPr>
      </w:pPr>
      <w:r w:rsidRPr="007D6BBD">
        <w:rPr>
          <w:rFonts w:ascii="Arial" w:hAnsi="Arial" w:cs="Arial"/>
          <w:szCs w:val="21"/>
        </w:rPr>
        <w:t xml:space="preserve">Toyama M, Sakakibara N, Takeda M, Okamoto M, Watashi K, Wakita T, Sugiyama M, Mizokami M, Ikeda M, Baba M. Pyrimidotriazine derivatives as selective inhibitors of HBV capsid assembly. </w:t>
      </w:r>
      <w:r w:rsidRPr="007D6BBD">
        <w:rPr>
          <w:rFonts w:ascii="Arial" w:hAnsi="Arial" w:cs="Arial"/>
          <w:i/>
          <w:szCs w:val="21"/>
        </w:rPr>
        <w:t xml:space="preserve">Virus Res. </w:t>
      </w:r>
      <w:r w:rsidRPr="007D6BBD">
        <w:rPr>
          <w:rFonts w:ascii="Arial" w:hAnsi="Arial" w:cs="Arial"/>
          <w:szCs w:val="21"/>
        </w:rPr>
        <w:t xml:space="preserve">2019; 271:197677. </w:t>
      </w:r>
      <w:r w:rsidRPr="007D6BBD">
        <w:rPr>
          <w:rFonts w:ascii="Arial" w:eastAsia="ＭＳ 明朝" w:hAnsi="Arial" w:cs="Arial"/>
          <w:szCs w:val="21"/>
        </w:rPr>
        <w:t>d</w:t>
      </w:r>
      <w:r w:rsidRPr="007D6BBD">
        <w:rPr>
          <w:rFonts w:ascii="Arial" w:hAnsi="Arial" w:cs="Arial"/>
          <w:szCs w:val="21"/>
        </w:rPr>
        <w:t>oi: 10.1016/j.virusres.2019.197677</w:t>
      </w:r>
    </w:p>
    <w:p w:rsidR="00B45155" w:rsidRPr="007D6BBD" w:rsidRDefault="00B45155" w:rsidP="00B45155">
      <w:pPr>
        <w:jc w:val="left"/>
        <w:rPr>
          <w:rFonts w:ascii="Arial" w:hAnsi="Arial" w:cs="Arial"/>
          <w:szCs w:val="21"/>
        </w:rPr>
      </w:pPr>
    </w:p>
    <w:p w:rsidR="00B45155" w:rsidRPr="007D6BBD" w:rsidRDefault="00B45155" w:rsidP="00B45155">
      <w:pPr>
        <w:jc w:val="left"/>
        <w:rPr>
          <w:rFonts w:ascii="Arial" w:hAnsi="Arial" w:cs="Arial"/>
          <w:szCs w:val="21"/>
        </w:rPr>
      </w:pPr>
      <w:r w:rsidRPr="007D6BBD">
        <w:rPr>
          <w:rFonts w:ascii="Arial" w:hAnsi="Arial" w:cs="Arial"/>
          <w:szCs w:val="21"/>
        </w:rPr>
        <w:t xml:space="preserve">Tanishita S, Ukawa M, Tomono T, Yoshida Y, Tsujioka T, Miyata K, Tobita E, Uto T, Baba M, Sakuma S. Cross-Protective Abilities of Hyaluronic Acid Modified with Tetraglycine-l-octaarginine as a Mucosal Adjuvant against Infection with Heterologous Influenza Viruses. </w:t>
      </w:r>
      <w:r w:rsidRPr="007D6BBD">
        <w:rPr>
          <w:rFonts w:ascii="Arial" w:hAnsi="Arial" w:cs="Arial"/>
          <w:i/>
          <w:szCs w:val="21"/>
        </w:rPr>
        <w:t>Bioconjug Chem.</w:t>
      </w:r>
      <w:r w:rsidRPr="007D6BBD">
        <w:rPr>
          <w:rFonts w:ascii="Arial" w:hAnsi="Arial" w:cs="Arial"/>
          <w:szCs w:val="21"/>
        </w:rPr>
        <w:t xml:space="preserve"> 2019; 30 (12): 3028-3037. </w:t>
      </w:r>
      <w:r w:rsidRPr="007D6BBD">
        <w:rPr>
          <w:rFonts w:ascii="Arial" w:eastAsia="ＭＳ 明朝" w:hAnsi="Arial" w:cs="Arial"/>
          <w:szCs w:val="21"/>
        </w:rPr>
        <w:t>d</w:t>
      </w:r>
      <w:r w:rsidRPr="007D6BBD">
        <w:rPr>
          <w:rFonts w:ascii="Arial" w:hAnsi="Arial" w:cs="Arial"/>
          <w:szCs w:val="21"/>
        </w:rPr>
        <w:t>oi: 10.1021/acs.bioconjchem.9b00644</w:t>
      </w:r>
    </w:p>
    <w:p w:rsidR="00B45155" w:rsidRPr="007D6BBD" w:rsidRDefault="00B45155" w:rsidP="00B45155">
      <w:pPr>
        <w:jc w:val="left"/>
        <w:rPr>
          <w:rFonts w:ascii="Arial" w:hAnsi="Arial" w:cs="Arial"/>
          <w:szCs w:val="21"/>
        </w:rPr>
      </w:pPr>
    </w:p>
    <w:p w:rsidR="00B45155" w:rsidRPr="007D6BBD" w:rsidRDefault="00B45155" w:rsidP="00B45155">
      <w:pPr>
        <w:ind w:left="210" w:hangingChars="100" w:hanging="210"/>
        <w:jc w:val="left"/>
        <w:rPr>
          <w:rFonts w:ascii="Arial" w:hAnsi="Arial" w:cs="Arial"/>
          <w:szCs w:val="21"/>
        </w:rPr>
      </w:pPr>
      <w:r w:rsidRPr="007D6BBD">
        <w:rPr>
          <w:rFonts w:ascii="Arial" w:hAnsi="Arial" w:cs="Arial"/>
          <w:szCs w:val="21"/>
        </w:rPr>
        <w:t xml:space="preserve">Furukawa Y, Hamada H, Kamikawaji K, Unoki T, Inoue H, Tashiro Y, Okamoto M, Baba M, </w:t>
      </w:r>
    </w:p>
    <w:p w:rsidR="00B45155" w:rsidRPr="007D6BBD" w:rsidRDefault="00B45155" w:rsidP="00B45155">
      <w:pPr>
        <w:ind w:left="210" w:hangingChars="100" w:hanging="210"/>
        <w:jc w:val="left"/>
        <w:rPr>
          <w:rFonts w:ascii="Arial" w:hAnsi="Arial" w:cs="Arial"/>
          <w:szCs w:val="21"/>
        </w:rPr>
      </w:pPr>
      <w:r w:rsidRPr="007D6BBD">
        <w:rPr>
          <w:rFonts w:ascii="Arial" w:hAnsi="Arial" w:cs="Arial"/>
          <w:szCs w:val="21"/>
        </w:rPr>
        <w:t>Hashiguchi T. Successful treatment of an AIDS patient with prolonged Mycobacterium</w:t>
      </w:r>
    </w:p>
    <w:p w:rsidR="00B45155" w:rsidRPr="007D6BBD" w:rsidRDefault="00B45155" w:rsidP="00B45155">
      <w:pPr>
        <w:ind w:left="210" w:hangingChars="100" w:hanging="210"/>
        <w:jc w:val="left"/>
        <w:rPr>
          <w:rFonts w:ascii="Arial" w:hAnsi="Arial" w:cs="Arial"/>
          <w:szCs w:val="21"/>
        </w:rPr>
      </w:pPr>
      <w:r w:rsidRPr="007D6BBD">
        <w:rPr>
          <w:rFonts w:ascii="Arial" w:hAnsi="Arial" w:cs="Arial"/>
          <w:szCs w:val="21"/>
        </w:rPr>
        <w:t>avium bacteremia, high HIV RNA, HBV infection, Kaposi's sarcoma and cytomegalovirus</w:t>
      </w:r>
    </w:p>
    <w:p w:rsidR="00B45155" w:rsidRPr="007D6BBD" w:rsidRDefault="00B45155" w:rsidP="00B45155">
      <w:pPr>
        <w:ind w:left="210" w:hangingChars="100" w:hanging="210"/>
        <w:jc w:val="left"/>
        <w:rPr>
          <w:rFonts w:ascii="Arial" w:hAnsi="Arial" w:cs="Arial"/>
          <w:szCs w:val="21"/>
        </w:rPr>
      </w:pPr>
      <w:r w:rsidRPr="007D6BBD">
        <w:rPr>
          <w:rFonts w:ascii="Arial" w:hAnsi="Arial" w:cs="Arial"/>
          <w:szCs w:val="21"/>
        </w:rPr>
        <w:t xml:space="preserve">retinitis. </w:t>
      </w:r>
      <w:r w:rsidRPr="007D6BBD">
        <w:rPr>
          <w:rFonts w:ascii="Arial" w:hAnsi="Arial" w:cs="Arial"/>
          <w:i/>
          <w:szCs w:val="21"/>
        </w:rPr>
        <w:t>J Infect Chemother.</w:t>
      </w:r>
      <w:r w:rsidRPr="007D6BBD">
        <w:rPr>
          <w:rFonts w:ascii="Arial" w:hAnsi="Arial" w:cs="Arial"/>
          <w:szCs w:val="21"/>
        </w:rPr>
        <w:t xml:space="preserve"> 2020; 26 (2): 279-281. </w:t>
      </w:r>
      <w:r w:rsidRPr="007D6BBD">
        <w:rPr>
          <w:rFonts w:ascii="Arial" w:eastAsia="ＭＳ 明朝" w:hAnsi="Arial" w:cs="Arial"/>
          <w:szCs w:val="21"/>
        </w:rPr>
        <w:t>d</w:t>
      </w:r>
      <w:r w:rsidRPr="007D6BBD">
        <w:rPr>
          <w:rFonts w:ascii="Arial" w:hAnsi="Arial" w:cs="Arial"/>
          <w:szCs w:val="21"/>
        </w:rPr>
        <w:t>oi: 10.1016/j.jiac.2019.08.012</w:t>
      </w:r>
    </w:p>
    <w:p w:rsidR="00B45155" w:rsidRPr="007D6BBD" w:rsidRDefault="00B45155" w:rsidP="00B45155">
      <w:pPr>
        <w:jc w:val="left"/>
        <w:rPr>
          <w:rFonts w:ascii="Arial" w:hAnsi="Arial" w:cs="Arial" w:hint="eastAsia"/>
          <w:szCs w:val="21"/>
        </w:rPr>
      </w:pPr>
    </w:p>
    <w:p w:rsidR="00B45155" w:rsidRPr="007D6BBD" w:rsidRDefault="00B45155" w:rsidP="00B45155">
      <w:pPr>
        <w:jc w:val="left"/>
        <w:rPr>
          <w:rFonts w:ascii="Arial" w:hAnsi="Arial" w:cs="Arial"/>
          <w:szCs w:val="21"/>
        </w:rPr>
      </w:pPr>
      <w:r w:rsidRPr="007D6BBD">
        <w:rPr>
          <w:rFonts w:ascii="Arial" w:hAnsi="Arial" w:cs="Arial"/>
          <w:szCs w:val="21"/>
        </w:rPr>
        <w:t xml:space="preserve">Kusano S, Ikeda M. Interaction of phospholipid scramblase 1 with the Epstein-Barr virus protein BZLF1 represses BZLF1-mediated lytic gene transcription. Kusano S, Ikeda M. </w:t>
      </w:r>
      <w:r w:rsidRPr="007D6BBD">
        <w:rPr>
          <w:rFonts w:ascii="Arial" w:hAnsi="Arial" w:cs="Arial"/>
          <w:i/>
          <w:szCs w:val="21"/>
        </w:rPr>
        <w:t>J Biol Chem.</w:t>
      </w:r>
      <w:r w:rsidRPr="007D6BBD">
        <w:rPr>
          <w:rFonts w:ascii="Arial" w:hAnsi="Arial" w:cs="Arial"/>
          <w:szCs w:val="21"/>
        </w:rPr>
        <w:t xml:space="preserve"> 2019; 294 (41): 15104-15116. </w:t>
      </w:r>
      <w:r w:rsidRPr="007D6BBD">
        <w:rPr>
          <w:rFonts w:ascii="Arial" w:eastAsia="ＭＳ 明朝" w:hAnsi="Arial" w:cs="Arial"/>
          <w:szCs w:val="21"/>
        </w:rPr>
        <w:t>d</w:t>
      </w:r>
      <w:r w:rsidRPr="007D6BBD">
        <w:rPr>
          <w:rFonts w:ascii="Arial" w:hAnsi="Arial" w:cs="Arial"/>
          <w:szCs w:val="21"/>
        </w:rPr>
        <w:t xml:space="preserve">oi: 10.1074/jbc.RA119.008193  </w:t>
      </w:r>
    </w:p>
    <w:p w:rsidR="00B45155" w:rsidRPr="007D6BBD" w:rsidRDefault="00B45155" w:rsidP="00B45155">
      <w:pPr>
        <w:jc w:val="left"/>
        <w:rPr>
          <w:rFonts w:ascii="Arial" w:hAnsi="Arial" w:cs="Arial"/>
          <w:szCs w:val="21"/>
        </w:rPr>
      </w:pPr>
    </w:p>
    <w:p w:rsidR="00FF726D" w:rsidRPr="007D6BBD" w:rsidRDefault="00B45155" w:rsidP="00B45155">
      <w:pPr>
        <w:ind w:left="210" w:hangingChars="100" w:hanging="210"/>
        <w:jc w:val="left"/>
        <w:rPr>
          <w:rFonts w:ascii="Arial" w:hAnsi="Arial" w:cs="Arial"/>
          <w:szCs w:val="21"/>
        </w:rPr>
      </w:pPr>
      <w:r w:rsidRPr="007D6BBD">
        <w:rPr>
          <w:rFonts w:ascii="Arial" w:hAnsi="Arial" w:cs="Arial"/>
          <w:szCs w:val="21"/>
        </w:rPr>
        <w:t xml:space="preserve">Ueno M, Nogawa M, Siddiqui R, Watashi K, Wakita T, Kato N, Ikeda M, Okimura T, Isaka S, </w:t>
      </w:r>
    </w:p>
    <w:p w:rsidR="00FF726D" w:rsidRPr="007D6BBD" w:rsidRDefault="00B45155" w:rsidP="00B45155">
      <w:pPr>
        <w:ind w:left="210" w:hangingChars="100" w:hanging="210"/>
        <w:jc w:val="left"/>
        <w:rPr>
          <w:rFonts w:ascii="Arial" w:hAnsi="Arial" w:cs="Arial"/>
          <w:szCs w:val="21"/>
        </w:rPr>
      </w:pPr>
      <w:r w:rsidRPr="007D6BBD">
        <w:rPr>
          <w:rFonts w:ascii="Arial" w:hAnsi="Arial" w:cs="Arial"/>
          <w:szCs w:val="21"/>
        </w:rPr>
        <w:t xml:space="preserve">Oda T, Ariumi Y. Acidic polysaccharides isolated from marine algae inhibit the early step of </w:t>
      </w:r>
    </w:p>
    <w:p w:rsidR="00B45155" w:rsidRPr="007D6BBD" w:rsidRDefault="00B45155" w:rsidP="00FF726D">
      <w:pPr>
        <w:jc w:val="left"/>
        <w:rPr>
          <w:rFonts w:ascii="Arial" w:hAnsi="Arial" w:cs="Arial"/>
          <w:szCs w:val="21"/>
        </w:rPr>
      </w:pPr>
      <w:r w:rsidRPr="007D6BBD">
        <w:rPr>
          <w:rFonts w:ascii="Arial" w:hAnsi="Arial" w:cs="Arial"/>
          <w:szCs w:val="21"/>
        </w:rPr>
        <w:t xml:space="preserve">viral infection. </w:t>
      </w:r>
      <w:r w:rsidRPr="007D6BBD">
        <w:rPr>
          <w:rFonts w:ascii="Arial" w:hAnsi="Arial" w:cs="Arial"/>
          <w:i/>
          <w:szCs w:val="21"/>
        </w:rPr>
        <w:t>Int J Biol Macromol.</w:t>
      </w:r>
      <w:r w:rsidRPr="007D6BBD">
        <w:rPr>
          <w:rFonts w:ascii="Arial" w:hAnsi="Arial" w:cs="Arial"/>
          <w:szCs w:val="21"/>
        </w:rPr>
        <w:t xml:space="preserve"> 2019; 124: 282-290. doi: 10.1016/j.ijbiomac.2018.11.152</w:t>
      </w:r>
    </w:p>
    <w:p w:rsidR="00B45155" w:rsidRPr="007D6BBD" w:rsidRDefault="00B45155" w:rsidP="00B45155">
      <w:pPr>
        <w:ind w:left="210" w:hangingChars="100" w:hanging="210"/>
        <w:jc w:val="left"/>
        <w:rPr>
          <w:rFonts w:ascii="Arial" w:hAnsi="Arial" w:cs="Arial"/>
          <w:szCs w:val="21"/>
        </w:rPr>
      </w:pPr>
    </w:p>
    <w:p w:rsidR="00211393" w:rsidRPr="007D6BBD" w:rsidRDefault="00211393" w:rsidP="00211393">
      <w:pPr>
        <w:pStyle w:val="a4"/>
        <w:rPr>
          <w:rFonts w:ascii="Arial" w:hAnsi="Arial" w:cs="Arial"/>
          <w:sz w:val="21"/>
          <w:shd w:val="clear" w:color="auto" w:fill="FFFFFF"/>
        </w:rPr>
      </w:pPr>
      <w:r w:rsidRPr="007D6BBD">
        <w:rPr>
          <w:rFonts w:ascii="Arial" w:hAnsi="Arial" w:cs="Arial"/>
          <w:sz w:val="21"/>
        </w:rPr>
        <w:t xml:space="preserve">Rodboon T, Okada S, Suwannalert P. Germinated Riceberry Rice Enhanced Protocatechuic Acid and Vanillic Acid to Suppress Melanogenesis through Cellular Oxidant-Related Tyrosinase Activity in B16 Cells. </w:t>
      </w:r>
      <w:r w:rsidRPr="007D6BBD">
        <w:rPr>
          <w:rFonts w:ascii="Arial" w:hAnsi="Arial" w:cs="Arial"/>
          <w:i/>
          <w:sz w:val="21"/>
        </w:rPr>
        <w:t>Antioxidants</w:t>
      </w:r>
      <w:r w:rsidRPr="007D6BBD">
        <w:rPr>
          <w:rFonts w:ascii="Arial" w:hAnsi="Arial" w:cs="Arial"/>
          <w:b/>
          <w:i/>
          <w:sz w:val="21"/>
        </w:rPr>
        <w:t xml:space="preserve"> </w:t>
      </w:r>
      <w:r w:rsidRPr="007D6BBD">
        <w:rPr>
          <w:rFonts w:ascii="Arial" w:hAnsi="Arial" w:cs="Arial"/>
          <w:i/>
          <w:sz w:val="21"/>
        </w:rPr>
        <w:t>(Basel)</w:t>
      </w:r>
      <w:r w:rsidRPr="007D6BBD">
        <w:rPr>
          <w:rFonts w:ascii="Arial" w:hAnsi="Arial" w:cs="Arial"/>
          <w:sz w:val="21"/>
        </w:rPr>
        <w:t xml:space="preserve">. 2020: 9 (3): E247. </w:t>
      </w:r>
      <w:r w:rsidRPr="007D6BBD">
        <w:rPr>
          <w:rFonts w:ascii="Arial" w:hAnsi="Arial" w:cs="Arial"/>
          <w:sz w:val="21"/>
          <w:shd w:val="clear" w:color="auto" w:fill="FFFFFF"/>
        </w:rPr>
        <w:t>doi: 10.3390/antiox9030247</w:t>
      </w:r>
    </w:p>
    <w:p w:rsidR="00211393" w:rsidRPr="007D6BBD" w:rsidRDefault="00211393" w:rsidP="00211393">
      <w:pPr>
        <w:pStyle w:val="a4"/>
        <w:rPr>
          <w:rFonts w:ascii="Arial" w:eastAsia="游ゴシック" w:hAnsi="Arial" w:cs="Arial"/>
          <w:kern w:val="2"/>
          <w:sz w:val="21"/>
        </w:rPr>
      </w:pPr>
    </w:p>
    <w:p w:rsidR="00211393" w:rsidRPr="007D6BBD" w:rsidRDefault="00211393" w:rsidP="00211393">
      <w:pPr>
        <w:pStyle w:val="a4"/>
        <w:rPr>
          <w:rFonts w:ascii="Arial" w:eastAsia="游ゴシック" w:hAnsi="Arial" w:cs="Arial"/>
          <w:kern w:val="2"/>
          <w:sz w:val="21"/>
        </w:rPr>
      </w:pPr>
      <w:r w:rsidRPr="007D6BBD">
        <w:rPr>
          <w:rFonts w:ascii="Arial" w:hAnsi="Arial" w:cs="Arial"/>
          <w:sz w:val="21"/>
        </w:rPr>
        <w:t xml:space="preserve">Murakami H, Suzuki T, Tsuchiya K, Gatanaga H, Taura M, Kudo E, Okada S, Takei M, Kuroda K, Yamamoto T, Hagiwara K, Dohmae N, Aida Y. Protein Arginine N-methyltransferases 5 and 7 Promote HIV-1 Production. </w:t>
      </w:r>
      <w:r w:rsidRPr="007D6BBD">
        <w:rPr>
          <w:rFonts w:ascii="Arial" w:hAnsi="Arial" w:cs="Arial"/>
          <w:i/>
          <w:sz w:val="21"/>
        </w:rPr>
        <w:t>Viruses.</w:t>
      </w:r>
      <w:r w:rsidRPr="007D6BBD">
        <w:rPr>
          <w:rFonts w:ascii="Arial" w:hAnsi="Arial" w:cs="Arial"/>
          <w:sz w:val="21"/>
        </w:rPr>
        <w:t xml:space="preserve"> 2020; 12 (3): pii: E355. </w:t>
      </w:r>
      <w:r w:rsidRPr="007D6BBD">
        <w:rPr>
          <w:rFonts w:ascii="Arial" w:hAnsi="Arial" w:cs="Arial"/>
          <w:sz w:val="21"/>
          <w:shd w:val="clear" w:color="auto" w:fill="FFFFFF"/>
        </w:rPr>
        <w:t>doi: 10.3390/v12030355</w:t>
      </w:r>
    </w:p>
    <w:p w:rsidR="00211393" w:rsidRPr="007D6BBD" w:rsidRDefault="00211393" w:rsidP="00211393">
      <w:pPr>
        <w:pStyle w:val="a4"/>
        <w:rPr>
          <w:rFonts w:ascii="Arial" w:eastAsia="游ゴシック" w:hAnsi="Arial" w:cs="Arial"/>
          <w:kern w:val="2"/>
          <w:sz w:val="21"/>
        </w:rPr>
      </w:pPr>
    </w:p>
    <w:p w:rsidR="00211393" w:rsidRPr="007D6BBD" w:rsidRDefault="00211393" w:rsidP="00211393">
      <w:pPr>
        <w:pStyle w:val="a4"/>
        <w:rPr>
          <w:rFonts w:ascii="Arial" w:hAnsi="Arial" w:cs="Arial"/>
          <w:sz w:val="21"/>
          <w:shd w:val="clear" w:color="auto" w:fill="FFFFFF"/>
        </w:rPr>
      </w:pPr>
      <w:r w:rsidRPr="007D6BBD">
        <w:rPr>
          <w:rFonts w:ascii="Arial" w:hAnsi="Arial" w:cs="Arial"/>
          <w:sz w:val="21"/>
        </w:rPr>
        <w:t xml:space="preserve">Somchai P, Phongkitkarun K, Kueanjinda P, Jamnongsong S, Vaeteewoottacharn K, Luvira V, Okada S, Jirawatnotai S, Sampattavanich S. Novel Analytical Platform For Robust Identification of Cell Migration Inhibitors. </w:t>
      </w:r>
      <w:r w:rsidRPr="007D6BBD">
        <w:rPr>
          <w:rFonts w:ascii="Arial" w:hAnsi="Arial" w:cs="Arial"/>
          <w:i/>
          <w:sz w:val="21"/>
        </w:rPr>
        <w:t>Sci Rep</w:t>
      </w:r>
      <w:r w:rsidRPr="007D6BBD">
        <w:rPr>
          <w:rFonts w:ascii="Arial" w:hAnsi="Arial" w:cs="Arial"/>
          <w:b/>
          <w:i/>
          <w:sz w:val="21"/>
        </w:rPr>
        <w:t>.</w:t>
      </w:r>
      <w:r w:rsidRPr="007D6BBD">
        <w:rPr>
          <w:rFonts w:ascii="Arial" w:hAnsi="Arial" w:cs="Arial"/>
          <w:sz w:val="21"/>
        </w:rPr>
        <w:t xml:space="preserve"> 2020; 10(1):931. </w:t>
      </w:r>
      <w:r w:rsidRPr="007D6BBD">
        <w:rPr>
          <w:rFonts w:ascii="Arial" w:hAnsi="Arial" w:cs="Arial"/>
          <w:sz w:val="21"/>
          <w:shd w:val="clear" w:color="auto" w:fill="FFFFFF"/>
        </w:rPr>
        <w:t>doi: 10.1038/s41598-020-57806-0</w:t>
      </w:r>
    </w:p>
    <w:p w:rsidR="00211393" w:rsidRPr="007D6BBD" w:rsidRDefault="00211393" w:rsidP="00211393">
      <w:pPr>
        <w:pStyle w:val="a4"/>
        <w:rPr>
          <w:rFonts w:ascii="Arial" w:eastAsia="游ゴシック" w:hAnsi="Arial" w:cs="Arial"/>
          <w:kern w:val="2"/>
          <w:sz w:val="21"/>
        </w:rPr>
      </w:pPr>
    </w:p>
    <w:p w:rsidR="00211393" w:rsidRPr="007D6BBD" w:rsidRDefault="00211393" w:rsidP="00211393">
      <w:pPr>
        <w:pStyle w:val="a4"/>
        <w:rPr>
          <w:rFonts w:ascii="Arial" w:hAnsi="Arial" w:cs="Arial"/>
          <w:sz w:val="21"/>
          <w:shd w:val="clear" w:color="auto" w:fill="FFFFFF"/>
        </w:rPr>
      </w:pPr>
      <w:r w:rsidRPr="007D6BBD">
        <w:rPr>
          <w:rFonts w:ascii="Arial" w:hAnsi="Arial" w:cs="Arial"/>
          <w:sz w:val="21"/>
        </w:rPr>
        <w:t>Sakai Y, Rezano A, Okada S, Ohtsuki T, Kawashima Y, Tsukamoto T, Suzuki M, Kohara M, Takeya M, Sakaguchi N, Kuwahara K. A Novel Cytological Model of B-Cell/Macrophage Biphenotypic Cell Hodgkin Lymphoma in Ganp-Transgenic Mice.</w:t>
      </w:r>
      <w:r w:rsidRPr="007D6BBD">
        <w:rPr>
          <w:rFonts w:ascii="Arial" w:hAnsi="Arial" w:cs="Arial"/>
          <w:sz w:val="21"/>
        </w:rPr>
        <w:t xml:space="preserve">　</w:t>
      </w:r>
      <w:r w:rsidRPr="007D6BBD">
        <w:rPr>
          <w:rFonts w:ascii="Arial" w:hAnsi="Arial" w:cs="Arial"/>
          <w:i/>
          <w:sz w:val="21"/>
        </w:rPr>
        <w:t xml:space="preserve">Cancers (Basel).  2020; </w:t>
      </w:r>
      <w:r w:rsidRPr="007D6BBD">
        <w:rPr>
          <w:rFonts w:ascii="Arial" w:hAnsi="Arial" w:cs="Arial"/>
          <w:sz w:val="21"/>
        </w:rPr>
        <w:t>12</w:t>
      </w:r>
      <w:r w:rsidR="001D0A9D" w:rsidRPr="007D6BBD">
        <w:rPr>
          <w:rFonts w:ascii="Arial" w:hAnsi="Arial" w:cs="Arial"/>
          <w:sz w:val="21"/>
        </w:rPr>
        <w:t xml:space="preserve"> </w:t>
      </w:r>
      <w:r w:rsidRPr="007D6BBD">
        <w:rPr>
          <w:rFonts w:ascii="Arial" w:hAnsi="Arial" w:cs="Arial"/>
          <w:sz w:val="21"/>
        </w:rPr>
        <w:t>(1). pii: E204.</w:t>
      </w:r>
      <w:r w:rsidRPr="007D6BBD">
        <w:rPr>
          <w:rFonts w:ascii="Arial" w:hAnsi="Arial" w:cs="Arial"/>
          <w:sz w:val="21"/>
          <w:shd w:val="clear" w:color="auto" w:fill="FFFFFF"/>
        </w:rPr>
        <w:t xml:space="preserve"> doi: 10.3390/cancers12010204</w:t>
      </w:r>
    </w:p>
    <w:p w:rsidR="00211393" w:rsidRPr="007D6BBD" w:rsidRDefault="00211393" w:rsidP="00211393">
      <w:pPr>
        <w:pStyle w:val="a4"/>
        <w:rPr>
          <w:rFonts w:ascii="Arial" w:eastAsia="游ゴシック" w:hAnsi="Arial" w:cs="Arial"/>
          <w:kern w:val="2"/>
          <w:sz w:val="21"/>
        </w:rPr>
      </w:pPr>
    </w:p>
    <w:p w:rsidR="00211393" w:rsidRPr="007D6BBD" w:rsidRDefault="00211393" w:rsidP="00211393">
      <w:pPr>
        <w:pStyle w:val="a4"/>
        <w:rPr>
          <w:rFonts w:ascii="Arial" w:eastAsia="游ゴシック" w:hAnsi="Arial" w:cs="Arial"/>
          <w:kern w:val="2"/>
          <w:sz w:val="21"/>
        </w:rPr>
      </w:pPr>
      <w:r w:rsidRPr="007D6BBD">
        <w:rPr>
          <w:rFonts w:ascii="Arial" w:hAnsi="Arial" w:cs="Arial"/>
          <w:sz w:val="21"/>
        </w:rPr>
        <w:t xml:space="preserve">Tsukamoto T, Nakamura K, Okada S. Simian immunodeficiency virus infection and flow cytometric characterization of Japanese macaque (Macaca fuscata) hematopoietic cells. </w:t>
      </w:r>
      <w:r w:rsidRPr="007D6BBD">
        <w:rPr>
          <w:rFonts w:ascii="Arial" w:hAnsi="Arial" w:cs="Arial"/>
          <w:i/>
          <w:sz w:val="21"/>
        </w:rPr>
        <w:t>J Med Primatol</w:t>
      </w:r>
      <w:r w:rsidRPr="007D6BBD">
        <w:rPr>
          <w:rFonts w:ascii="Arial" w:hAnsi="Arial" w:cs="Arial"/>
          <w:sz w:val="21"/>
        </w:rPr>
        <w:t xml:space="preserve">. 2020; 49 (2): 116-120. </w:t>
      </w:r>
      <w:r w:rsidRPr="007D6BBD">
        <w:rPr>
          <w:rFonts w:ascii="Arial" w:hAnsi="Arial" w:cs="Arial"/>
          <w:sz w:val="21"/>
          <w:shd w:val="clear" w:color="auto" w:fill="FFFFFF"/>
        </w:rPr>
        <w:t>doi: 10.1111/jmp.12460</w:t>
      </w:r>
    </w:p>
    <w:p w:rsidR="00211393" w:rsidRPr="007D6BBD" w:rsidRDefault="00211393" w:rsidP="00211393">
      <w:pPr>
        <w:pStyle w:val="a4"/>
        <w:rPr>
          <w:rFonts w:ascii="Arial" w:eastAsia="游ゴシック" w:hAnsi="Arial" w:cs="Arial"/>
          <w:kern w:val="2"/>
          <w:sz w:val="21"/>
        </w:rPr>
      </w:pPr>
    </w:p>
    <w:p w:rsidR="00211393" w:rsidRPr="007D6BBD" w:rsidRDefault="00211393" w:rsidP="00211393">
      <w:pPr>
        <w:pStyle w:val="a4"/>
        <w:rPr>
          <w:rFonts w:ascii="Arial" w:hAnsi="Arial" w:cs="Arial"/>
          <w:sz w:val="21"/>
          <w:shd w:val="clear" w:color="auto" w:fill="FFFFFF"/>
        </w:rPr>
      </w:pPr>
      <w:r w:rsidRPr="007D6BBD">
        <w:rPr>
          <w:rFonts w:ascii="Arial" w:hAnsi="Arial" w:cs="Arial"/>
          <w:sz w:val="21"/>
        </w:rPr>
        <w:t>Hagiwara S, Nagai H, Uehira T, Saito AM, Okada S. Autologous peripheral blood stem cell transplantation for relapsed/refractory HIV-associated lymphoma: a phase II clinical study.</w:t>
      </w:r>
      <w:r w:rsidRPr="007D6BBD">
        <w:rPr>
          <w:rFonts w:ascii="Arial" w:hAnsi="Arial" w:cs="Arial"/>
          <w:b/>
          <w:i/>
          <w:sz w:val="21"/>
        </w:rPr>
        <w:t xml:space="preserve"> </w:t>
      </w:r>
      <w:r w:rsidRPr="007D6BBD">
        <w:rPr>
          <w:rFonts w:ascii="Arial" w:hAnsi="Arial" w:cs="Arial"/>
          <w:i/>
          <w:sz w:val="21"/>
        </w:rPr>
        <w:t>Int J Hematol</w:t>
      </w:r>
      <w:r w:rsidRPr="007D6BBD">
        <w:rPr>
          <w:rFonts w:ascii="Arial" w:hAnsi="Arial" w:cs="Arial"/>
          <w:b/>
          <w:i/>
          <w:sz w:val="21"/>
        </w:rPr>
        <w:t>.</w:t>
      </w:r>
      <w:r w:rsidRPr="007D6BBD">
        <w:rPr>
          <w:rFonts w:ascii="Arial" w:hAnsi="Arial" w:cs="Arial"/>
          <w:sz w:val="21"/>
        </w:rPr>
        <w:t xml:space="preserve"> 2020; 111 (3): 434-439. </w:t>
      </w:r>
      <w:r w:rsidRPr="007D6BBD">
        <w:rPr>
          <w:rFonts w:ascii="Arial" w:hAnsi="Arial" w:cs="Arial"/>
          <w:sz w:val="21"/>
          <w:shd w:val="clear" w:color="auto" w:fill="FFFFFF"/>
        </w:rPr>
        <w:t>doi: 10.1007/s12185-019-02791-y</w:t>
      </w:r>
    </w:p>
    <w:p w:rsidR="00211393" w:rsidRPr="007D6BBD" w:rsidRDefault="00211393" w:rsidP="00211393">
      <w:pPr>
        <w:pStyle w:val="a4"/>
        <w:rPr>
          <w:rFonts w:ascii="Arial" w:hAnsi="Arial" w:cs="Arial"/>
          <w:sz w:val="21"/>
        </w:rPr>
      </w:pPr>
    </w:p>
    <w:p w:rsidR="002735C6" w:rsidRPr="002735C6" w:rsidRDefault="00211393" w:rsidP="00211393">
      <w:pPr>
        <w:pStyle w:val="a4"/>
        <w:rPr>
          <w:rFonts w:ascii="Arial" w:hAnsi="Arial" w:cs="Arial"/>
          <w:sz w:val="21"/>
          <w:shd w:val="clear" w:color="auto" w:fill="FFFFFF"/>
        </w:rPr>
      </w:pPr>
      <w:r w:rsidRPr="007D6BBD">
        <w:rPr>
          <w:rFonts w:ascii="Arial" w:hAnsi="Arial" w:cs="Arial"/>
          <w:sz w:val="21"/>
        </w:rPr>
        <w:t xml:space="preserve">Indramanee S, Sawanyawisuth K, Silsirivanit A, Dana P, Phoomak C, Kariya R, Klinhom-On N, Sorin S, Wongkham C, Okada S, Wongkham S. Terminal fucose mediates progression of human cholangiocarcinoma through EGF/EGFR activation and the Akt/Erk signaling pathway. </w:t>
      </w:r>
      <w:r w:rsidRPr="007D6BBD">
        <w:rPr>
          <w:rFonts w:ascii="Arial" w:hAnsi="Arial" w:cs="Arial"/>
          <w:i/>
          <w:sz w:val="21"/>
        </w:rPr>
        <w:t>Sci Rep</w:t>
      </w:r>
      <w:r w:rsidRPr="007D6BBD">
        <w:rPr>
          <w:rFonts w:ascii="Arial" w:hAnsi="Arial" w:cs="Arial"/>
          <w:b/>
          <w:i/>
          <w:sz w:val="21"/>
        </w:rPr>
        <w:t xml:space="preserve">. </w:t>
      </w:r>
      <w:r w:rsidRPr="007D6BBD">
        <w:rPr>
          <w:rFonts w:ascii="Arial" w:hAnsi="Arial" w:cs="Arial"/>
          <w:i/>
          <w:sz w:val="21"/>
        </w:rPr>
        <w:t xml:space="preserve">2019; </w:t>
      </w:r>
      <w:r w:rsidRPr="007D6BBD">
        <w:rPr>
          <w:rFonts w:ascii="Arial" w:hAnsi="Arial" w:cs="Arial"/>
          <w:sz w:val="21"/>
        </w:rPr>
        <w:t>9 (1):</w:t>
      </w:r>
      <w:r w:rsidR="001D0A9D" w:rsidRPr="007D6BBD">
        <w:rPr>
          <w:rFonts w:ascii="Arial" w:hAnsi="Arial" w:cs="Arial"/>
          <w:sz w:val="21"/>
        </w:rPr>
        <w:t xml:space="preserve"> </w:t>
      </w:r>
      <w:r w:rsidRPr="007D6BBD">
        <w:rPr>
          <w:rFonts w:ascii="Arial" w:hAnsi="Arial" w:cs="Arial"/>
          <w:sz w:val="21"/>
        </w:rPr>
        <w:t xml:space="preserve">17266. </w:t>
      </w:r>
      <w:r w:rsidRPr="007D6BBD">
        <w:rPr>
          <w:rFonts w:ascii="Arial" w:hAnsi="Arial" w:cs="Arial"/>
          <w:sz w:val="21"/>
          <w:shd w:val="clear" w:color="auto" w:fill="FFFFFF"/>
        </w:rPr>
        <w:t>doi: 10.1038/s41598-019-53601-8</w:t>
      </w:r>
    </w:p>
    <w:p w:rsidR="00211393" w:rsidRPr="007D6BBD" w:rsidRDefault="00211393" w:rsidP="00211393">
      <w:pPr>
        <w:pStyle w:val="a4"/>
        <w:rPr>
          <w:rFonts w:ascii="Arial" w:hAnsi="Arial" w:cs="Arial"/>
          <w:sz w:val="21"/>
        </w:rPr>
      </w:pPr>
    </w:p>
    <w:p w:rsidR="00211393" w:rsidRPr="007D6BBD" w:rsidRDefault="00211393" w:rsidP="00211393">
      <w:pPr>
        <w:pStyle w:val="a4"/>
        <w:rPr>
          <w:rFonts w:ascii="Arial" w:hAnsi="Arial" w:cs="Arial"/>
          <w:sz w:val="21"/>
        </w:rPr>
      </w:pPr>
      <w:r w:rsidRPr="007D6BBD">
        <w:rPr>
          <w:rFonts w:ascii="Arial" w:hAnsi="Arial" w:cs="Arial"/>
          <w:sz w:val="21"/>
        </w:rPr>
        <w:t xml:space="preserve">Yamagishi M, Hori M, Fujikawa D, Ohsugi T, Honma D, Adachi N, Katano H, Hishima T, Kobayashi S, Nakano K, Nakashima M, Iwanaga M, Utsunomiya A, Tanaka Y, Okada S, </w:t>
      </w:r>
      <w:r w:rsidRPr="007D6BBD">
        <w:rPr>
          <w:rFonts w:ascii="Arial" w:hAnsi="Arial" w:cs="Arial"/>
          <w:sz w:val="21"/>
        </w:rPr>
        <w:lastRenderedPageBreak/>
        <w:t xml:space="preserve">Tsukasaki K, Tobinai K, Araki K, Watanabe T, Uchimaru K. Targeting Excessive EZH1 and EZH2 Activities for Abnormal Histone Methylation and Transcription Network in Malignant Lymphomas. </w:t>
      </w:r>
      <w:r w:rsidRPr="007D6BBD">
        <w:rPr>
          <w:rFonts w:ascii="Arial" w:hAnsi="Arial" w:cs="Arial"/>
          <w:i/>
          <w:sz w:val="21"/>
        </w:rPr>
        <w:t>Cell Rep.</w:t>
      </w:r>
      <w:r w:rsidRPr="007D6BBD">
        <w:rPr>
          <w:rFonts w:ascii="Arial" w:hAnsi="Arial" w:cs="Arial"/>
          <w:sz w:val="21"/>
        </w:rPr>
        <w:t xml:space="preserve"> 2019; 29 (8): 2321-2337.e7. </w:t>
      </w:r>
      <w:r w:rsidRPr="007D6BBD">
        <w:rPr>
          <w:rFonts w:ascii="Arial" w:hAnsi="Arial" w:cs="Arial"/>
          <w:sz w:val="21"/>
          <w:shd w:val="clear" w:color="auto" w:fill="FFFFFF"/>
        </w:rPr>
        <w:t>doi: 10.1016/j.celrep.2019.10.083</w:t>
      </w:r>
    </w:p>
    <w:p w:rsidR="00211393" w:rsidRPr="007D6BBD" w:rsidRDefault="00211393" w:rsidP="00211393">
      <w:pPr>
        <w:pStyle w:val="a4"/>
        <w:rPr>
          <w:rFonts w:ascii="Arial" w:hAnsi="Arial" w:cs="Arial"/>
          <w:sz w:val="21"/>
        </w:rPr>
      </w:pPr>
    </w:p>
    <w:p w:rsidR="00211393" w:rsidRPr="007D6BBD" w:rsidRDefault="00211393" w:rsidP="00211393">
      <w:pPr>
        <w:pStyle w:val="a4"/>
        <w:rPr>
          <w:rFonts w:ascii="Arial" w:hAnsi="Arial" w:cs="Arial"/>
          <w:sz w:val="21"/>
          <w:shd w:val="clear" w:color="auto" w:fill="FFFFFF"/>
        </w:rPr>
      </w:pPr>
      <w:r w:rsidRPr="007D6BBD">
        <w:rPr>
          <w:rFonts w:ascii="Arial" w:hAnsi="Arial" w:cs="Arial"/>
          <w:sz w:val="21"/>
        </w:rPr>
        <w:t xml:space="preserve">Dana P, Saisomboon S, Kariya R, Okada S, Obchoei S, Sawanyawisuth K, Wongkham C, Pairojkul C, Wongkham S, Vaeteewoottacharn K. CD147 augmented monocarboxylate transporter-1/4 expression through modulation of the Akt-FoxO3-NF-κB pathway promotes cholangiocarcinoma migration and invasion. </w:t>
      </w:r>
      <w:r w:rsidRPr="007D6BBD">
        <w:rPr>
          <w:rFonts w:ascii="Arial" w:hAnsi="Arial" w:cs="Arial"/>
          <w:i/>
          <w:sz w:val="21"/>
        </w:rPr>
        <w:t>Cell Oncol (Dordr).</w:t>
      </w:r>
      <w:r w:rsidRPr="007D6BBD">
        <w:rPr>
          <w:rFonts w:ascii="Arial" w:hAnsi="Arial" w:cs="Arial"/>
          <w:sz w:val="21"/>
        </w:rPr>
        <w:t xml:space="preserve"> 2020; 43 (2): 211-222. </w:t>
      </w:r>
      <w:r w:rsidRPr="007D6BBD">
        <w:rPr>
          <w:rFonts w:ascii="Arial" w:hAnsi="Arial" w:cs="Arial"/>
          <w:sz w:val="21"/>
        </w:rPr>
        <w:t xml:space="preserve">　</w:t>
      </w:r>
      <w:r w:rsidRPr="007D6BBD">
        <w:rPr>
          <w:rFonts w:ascii="Arial" w:hAnsi="Arial" w:cs="Arial"/>
          <w:sz w:val="21"/>
          <w:shd w:val="clear" w:color="auto" w:fill="FFFFFF"/>
        </w:rPr>
        <w:t>doi: 10.1007/s13402-019-00479-3</w:t>
      </w:r>
    </w:p>
    <w:p w:rsidR="00211393" w:rsidRPr="007D6BBD" w:rsidRDefault="00211393" w:rsidP="00211393">
      <w:pPr>
        <w:pStyle w:val="a4"/>
        <w:rPr>
          <w:rFonts w:ascii="Arial" w:hAnsi="Arial" w:cs="Arial"/>
          <w:sz w:val="21"/>
          <w:shd w:val="clear" w:color="auto" w:fill="FFFFFF"/>
        </w:rPr>
      </w:pPr>
    </w:p>
    <w:p w:rsidR="00211393" w:rsidRPr="007D6BBD" w:rsidRDefault="00211393" w:rsidP="00211393">
      <w:pPr>
        <w:pStyle w:val="a4"/>
        <w:rPr>
          <w:rFonts w:ascii="Arial" w:hAnsi="Arial" w:cs="Arial"/>
          <w:sz w:val="21"/>
        </w:rPr>
      </w:pPr>
      <w:r w:rsidRPr="007D6BBD">
        <w:rPr>
          <w:rFonts w:ascii="Arial" w:hAnsi="Arial" w:cs="Arial"/>
          <w:sz w:val="21"/>
        </w:rPr>
        <w:t xml:space="preserve">Panaampon J, Kudo E, Kariya R, Okada S. Ephedrine enhances HIV-1 reactivation from latency through elevating tumor necrosis factor receptor II (TNFRII) expression. </w:t>
      </w:r>
      <w:r w:rsidRPr="007D6BBD">
        <w:rPr>
          <w:rFonts w:ascii="Arial" w:hAnsi="Arial" w:cs="Arial"/>
          <w:i/>
          <w:sz w:val="21"/>
        </w:rPr>
        <w:t>Heliyon</w:t>
      </w:r>
      <w:r w:rsidRPr="007D6BBD">
        <w:rPr>
          <w:rFonts w:ascii="Arial" w:hAnsi="Arial" w:cs="Arial"/>
          <w:sz w:val="21"/>
        </w:rPr>
        <w:t xml:space="preserve">. 2019; 5 (9): e02490. </w:t>
      </w:r>
      <w:r w:rsidRPr="007D6BBD">
        <w:rPr>
          <w:rFonts w:ascii="Arial" w:hAnsi="Arial" w:cs="Arial"/>
          <w:sz w:val="21"/>
          <w:shd w:val="clear" w:color="auto" w:fill="FFFFFF"/>
        </w:rPr>
        <w:t>doi: 10.1016/j.heliyon.2019.e02490</w:t>
      </w:r>
    </w:p>
    <w:p w:rsidR="00211393" w:rsidRPr="007D6BBD" w:rsidRDefault="00211393" w:rsidP="00211393">
      <w:pPr>
        <w:pStyle w:val="a4"/>
        <w:rPr>
          <w:rFonts w:ascii="Arial" w:hAnsi="Arial" w:cs="Arial"/>
          <w:sz w:val="21"/>
        </w:rPr>
      </w:pPr>
    </w:p>
    <w:p w:rsidR="00211393" w:rsidRPr="007D6BBD" w:rsidRDefault="00211393" w:rsidP="00211393">
      <w:pPr>
        <w:pStyle w:val="a4"/>
        <w:rPr>
          <w:rFonts w:ascii="Arial" w:hAnsi="Arial" w:cs="Arial"/>
          <w:sz w:val="21"/>
        </w:rPr>
      </w:pPr>
      <w:r w:rsidRPr="007D6BBD">
        <w:rPr>
          <w:rFonts w:ascii="Arial" w:hAnsi="Arial" w:cs="Arial"/>
          <w:sz w:val="21"/>
        </w:rPr>
        <w:t xml:space="preserve">Tsuchiya N, Zhang R, Iwama T, Ueda N, Liu T, Tatsumi M, Sasaki Y, Shimoda R, Osako Y, Sawada Y, Kubo Y, Miyashita A, Fukushima S, Cheng Z, Nakaki R, Takubo K, Okada S, Kaneko S, Ihn H, Kaisho T, Nishimura Y, Senju S, Endo I, Nakatsura T, Uemura Y. </w:t>
      </w:r>
      <w:r w:rsidRPr="007D6BBD">
        <w:rPr>
          <w:rFonts w:ascii="Arial" w:hAnsi="Arial" w:cs="Arial"/>
          <w:sz w:val="21"/>
          <w:shd w:val="clear" w:color="auto" w:fill="FFFFFF"/>
        </w:rPr>
        <w:t>Type I Interferon Delivery by iPSC-Derived Myeloid Cells Elicits Antitumor Immunity via XCR1</w:t>
      </w:r>
      <w:r w:rsidRPr="007D6BBD">
        <w:rPr>
          <w:rFonts w:ascii="Arial" w:hAnsi="Arial" w:cs="Arial"/>
          <w:sz w:val="21"/>
          <w:shd w:val="clear" w:color="auto" w:fill="FFFFFF"/>
          <w:vertAlign w:val="superscript"/>
        </w:rPr>
        <w:t>+</w:t>
      </w:r>
      <w:r w:rsidRPr="007D6BBD">
        <w:rPr>
          <w:rFonts w:ascii="Arial" w:hAnsi="Arial" w:cs="Arial"/>
          <w:sz w:val="21"/>
          <w:shd w:val="clear" w:color="auto" w:fill="FFFFFF"/>
        </w:rPr>
        <w:t> Dendritic Cells. </w:t>
      </w:r>
      <w:r w:rsidRPr="007D6BBD">
        <w:rPr>
          <w:rFonts w:ascii="Arial" w:hAnsi="Arial" w:cs="Arial"/>
          <w:i/>
          <w:sz w:val="21"/>
        </w:rPr>
        <w:t>Cell Rep.</w:t>
      </w:r>
      <w:r w:rsidR="001D0A9D" w:rsidRPr="007D6BBD">
        <w:rPr>
          <w:rFonts w:ascii="Arial" w:hAnsi="Arial" w:cs="Arial"/>
          <w:i/>
          <w:sz w:val="21"/>
        </w:rPr>
        <w:t xml:space="preserve"> </w:t>
      </w:r>
      <w:r w:rsidRPr="007D6BBD">
        <w:rPr>
          <w:rFonts w:ascii="Arial" w:hAnsi="Arial" w:cs="Arial"/>
          <w:i/>
          <w:sz w:val="21"/>
        </w:rPr>
        <w:t>2019;</w:t>
      </w:r>
      <w:r w:rsidRPr="007D6BBD">
        <w:rPr>
          <w:rFonts w:ascii="Arial" w:hAnsi="Arial" w:cs="Arial"/>
          <w:b/>
          <w:i/>
          <w:sz w:val="21"/>
        </w:rPr>
        <w:t xml:space="preserve"> </w:t>
      </w:r>
      <w:r w:rsidRPr="007D6BBD">
        <w:rPr>
          <w:rFonts w:ascii="Arial" w:hAnsi="Arial" w:cs="Arial"/>
          <w:sz w:val="21"/>
        </w:rPr>
        <w:t xml:space="preserve">29 (1): 162-175.e9. </w:t>
      </w:r>
      <w:r w:rsidRPr="007D6BBD">
        <w:rPr>
          <w:rFonts w:ascii="Arial" w:hAnsi="Arial" w:cs="Arial"/>
          <w:sz w:val="21"/>
          <w:shd w:val="clear" w:color="auto" w:fill="FFFFFF"/>
        </w:rPr>
        <w:t>doi: 10.1016/j.celrep.2019.08.086</w:t>
      </w:r>
    </w:p>
    <w:p w:rsidR="00211393" w:rsidRPr="007D6BBD" w:rsidRDefault="00211393" w:rsidP="00211393">
      <w:pPr>
        <w:pStyle w:val="a4"/>
        <w:ind w:left="360"/>
        <w:rPr>
          <w:rFonts w:ascii="Arial" w:hAnsi="Arial" w:cs="Arial"/>
          <w:sz w:val="21"/>
        </w:rPr>
      </w:pPr>
    </w:p>
    <w:p w:rsidR="00211393" w:rsidRPr="007D6BBD" w:rsidRDefault="00211393" w:rsidP="00211393">
      <w:pPr>
        <w:pStyle w:val="a4"/>
        <w:rPr>
          <w:rFonts w:ascii="Arial" w:hAnsi="Arial" w:cs="Arial"/>
          <w:kern w:val="2"/>
          <w:sz w:val="21"/>
        </w:rPr>
      </w:pPr>
      <w:r w:rsidRPr="007D6BBD">
        <w:rPr>
          <w:rFonts w:ascii="Arial" w:hAnsi="Arial" w:cs="Arial"/>
          <w:sz w:val="21"/>
        </w:rPr>
        <w:t xml:space="preserve">Pearngam P, Kumkate S, Okada S, Janvilisri T. Andrographolide Inhibits Cholangiocarcinoma Cell Migration by Down-Regulation of Claudin-1 via the p-38 Signaling Pathway. </w:t>
      </w:r>
      <w:r w:rsidRPr="007D6BBD">
        <w:rPr>
          <w:rFonts w:ascii="Arial" w:hAnsi="Arial" w:cs="Arial"/>
          <w:i/>
          <w:sz w:val="21"/>
        </w:rPr>
        <w:t>Front Pharmacol. 2019;</w:t>
      </w:r>
      <w:r w:rsidRPr="007D6BBD">
        <w:rPr>
          <w:rFonts w:ascii="Arial" w:hAnsi="Arial" w:cs="Arial"/>
          <w:sz w:val="21"/>
          <w:shd w:val="clear" w:color="auto" w:fill="FFFFFF"/>
        </w:rPr>
        <w:t xml:space="preserve"> 10:827. doi: 10.3389/fphar.2019.00827</w:t>
      </w:r>
    </w:p>
    <w:p w:rsidR="00211393" w:rsidRPr="007D6BBD" w:rsidRDefault="00211393" w:rsidP="00211393">
      <w:pPr>
        <w:pStyle w:val="a4"/>
        <w:ind w:left="360"/>
        <w:rPr>
          <w:rFonts w:ascii="Arial" w:hAnsi="Arial" w:cs="Arial"/>
          <w:kern w:val="2"/>
          <w:sz w:val="21"/>
        </w:rPr>
      </w:pPr>
    </w:p>
    <w:p w:rsidR="00211393" w:rsidRPr="007D6BBD" w:rsidRDefault="00211393" w:rsidP="00211393">
      <w:pPr>
        <w:pStyle w:val="a4"/>
        <w:rPr>
          <w:rFonts w:ascii="Arial" w:hAnsi="Arial" w:cs="Arial"/>
          <w:sz w:val="21"/>
          <w:shd w:val="clear" w:color="auto" w:fill="FFFFFF"/>
        </w:rPr>
      </w:pPr>
      <w:r w:rsidRPr="007D6BBD">
        <w:rPr>
          <w:rFonts w:ascii="Arial" w:hAnsi="Arial" w:cs="Arial"/>
          <w:sz w:val="21"/>
        </w:rPr>
        <w:t xml:space="preserve">Vaeteewoottacharn K, Pairojkul C, Kariya R, Muisuk K, Imtawil K, Chamgramol Y, Bhudhisawasdi V, Khuntikeo N, Pugkhem A, Saeseow OT, Silsirivanit A,Wongkham C, Wongkham S, Okada S. Establishment of Highly Transplantable Cholangiocarcinoma Cell Lines from a Patient-Derived Xenograft Mouse Model. </w:t>
      </w:r>
      <w:r w:rsidRPr="007D6BBD">
        <w:rPr>
          <w:rFonts w:ascii="Arial" w:hAnsi="Arial" w:cs="Arial"/>
          <w:i/>
          <w:sz w:val="21"/>
        </w:rPr>
        <w:t>Cells</w:t>
      </w:r>
      <w:r w:rsidRPr="007D6BBD">
        <w:rPr>
          <w:rFonts w:ascii="Arial" w:hAnsi="Arial" w:cs="Arial"/>
          <w:sz w:val="21"/>
        </w:rPr>
        <w:t xml:space="preserve">. 2019; 23;8 (5). pii: E496. </w:t>
      </w:r>
      <w:r w:rsidRPr="007D6BBD">
        <w:rPr>
          <w:rFonts w:ascii="Arial" w:hAnsi="Arial" w:cs="Arial"/>
          <w:sz w:val="21"/>
          <w:shd w:val="clear" w:color="auto" w:fill="FFFFFF"/>
        </w:rPr>
        <w:t>doi: 10.3390/cells8050496</w:t>
      </w:r>
    </w:p>
    <w:p w:rsidR="00211393" w:rsidRPr="007D6BBD" w:rsidRDefault="00211393" w:rsidP="00211393">
      <w:pPr>
        <w:pStyle w:val="a4"/>
        <w:ind w:left="360"/>
        <w:rPr>
          <w:rFonts w:ascii="Arial" w:hAnsi="Arial" w:cs="Arial"/>
          <w:kern w:val="2"/>
          <w:sz w:val="21"/>
        </w:rPr>
      </w:pPr>
    </w:p>
    <w:p w:rsidR="00211393" w:rsidRPr="007D6BBD" w:rsidRDefault="00211393" w:rsidP="00211393">
      <w:pPr>
        <w:pStyle w:val="a4"/>
        <w:rPr>
          <w:rFonts w:ascii="Arial" w:hAnsi="Arial" w:cs="Arial"/>
          <w:sz w:val="21"/>
        </w:rPr>
      </w:pPr>
      <w:r w:rsidRPr="007D6BBD">
        <w:rPr>
          <w:rFonts w:ascii="Arial" w:hAnsi="Arial" w:cs="Arial"/>
          <w:sz w:val="21"/>
        </w:rPr>
        <w:t xml:space="preserve">Saisomboon S, Kariya R, Vaeteewoottacharn K, Wongkham S, Sawanyawisuth K, Okada S. Antitumor effects of flavopiridol, a cyclin-dependent kinase inhibitor, on human cholangiocarcinoma in vitro and in an in vivo xenograft model. </w:t>
      </w:r>
      <w:r w:rsidRPr="007D6BBD">
        <w:rPr>
          <w:rFonts w:ascii="Arial" w:hAnsi="Arial" w:cs="Arial"/>
          <w:i/>
          <w:sz w:val="21"/>
        </w:rPr>
        <w:t>Heliyon</w:t>
      </w:r>
      <w:r w:rsidRPr="007D6BBD">
        <w:rPr>
          <w:rFonts w:ascii="Arial" w:hAnsi="Arial" w:cs="Arial"/>
          <w:sz w:val="21"/>
        </w:rPr>
        <w:t xml:space="preserve">. 2019; </w:t>
      </w:r>
      <w:r w:rsidRPr="007D6BBD">
        <w:rPr>
          <w:rFonts w:ascii="Arial" w:hAnsi="Arial" w:cs="Arial"/>
          <w:sz w:val="21"/>
          <w:shd w:val="clear" w:color="auto" w:fill="FFFFFF"/>
        </w:rPr>
        <w:t>5 (5): e01675. doi: 10.1016/j.heliyon.2019.e01675</w:t>
      </w:r>
    </w:p>
    <w:p w:rsidR="00211393" w:rsidRPr="007D6BBD" w:rsidRDefault="00211393" w:rsidP="00211393">
      <w:pPr>
        <w:pStyle w:val="a4"/>
        <w:ind w:left="360"/>
        <w:rPr>
          <w:rFonts w:ascii="Arial" w:hAnsi="Arial" w:cs="Arial"/>
          <w:sz w:val="21"/>
          <w:shd w:val="clear" w:color="auto" w:fill="FFFFFF"/>
        </w:rPr>
      </w:pPr>
    </w:p>
    <w:p w:rsidR="00211393" w:rsidRPr="007D6BBD" w:rsidRDefault="00211393" w:rsidP="00211393">
      <w:pPr>
        <w:pStyle w:val="a4"/>
        <w:rPr>
          <w:rFonts w:ascii="Arial" w:hAnsi="Arial" w:cs="Arial"/>
          <w:sz w:val="21"/>
        </w:rPr>
      </w:pPr>
      <w:r w:rsidRPr="007D6BBD">
        <w:rPr>
          <w:rFonts w:ascii="Arial" w:hAnsi="Arial" w:cs="Arial"/>
          <w:sz w:val="21"/>
        </w:rPr>
        <w:lastRenderedPageBreak/>
        <w:t xml:space="preserve">Sittithumcharee G, Suppramote O, Vaeteewoottacharn K, Sirisuksakun C, Jamnongsong S, Lapanuwat P, Suntiparpluacha M, Matha A, Chusorn P, Buraphat P, Kakanaporn C, Changkeaw K, Silsirivanit A, Korphaisarn K, Limsrichamrern S, Tripatara P, Pairojkul C, Wongkham S, Sampattavanich S, Okada S, Jirawatnotai S. Dependency of Cholangiocarcinoma on Cyclin D-Dependent Kinase Activity. </w:t>
      </w:r>
      <w:r w:rsidRPr="007D6BBD">
        <w:rPr>
          <w:rFonts w:ascii="Arial" w:hAnsi="Arial" w:cs="Arial"/>
          <w:i/>
          <w:sz w:val="21"/>
        </w:rPr>
        <w:t>Hepatology.</w:t>
      </w:r>
      <w:r w:rsidRPr="007D6BBD">
        <w:rPr>
          <w:rFonts w:ascii="Arial" w:hAnsi="Arial" w:cs="Arial"/>
          <w:sz w:val="21"/>
        </w:rPr>
        <w:t xml:space="preserve"> 2019; 70 (5):1614-1630. </w:t>
      </w:r>
      <w:r w:rsidRPr="007D6BBD">
        <w:rPr>
          <w:rFonts w:ascii="Arial" w:hAnsi="Arial" w:cs="Arial"/>
          <w:sz w:val="21"/>
          <w:shd w:val="clear" w:color="auto" w:fill="FFFFFF"/>
        </w:rPr>
        <w:t>doi: 10.1002/hep.30704</w:t>
      </w:r>
    </w:p>
    <w:p w:rsidR="00211393" w:rsidRPr="007D6BBD" w:rsidRDefault="00211393" w:rsidP="00211393">
      <w:pPr>
        <w:pStyle w:val="a4"/>
        <w:ind w:left="360"/>
        <w:rPr>
          <w:rFonts w:ascii="Arial" w:hAnsi="Arial" w:cs="Arial"/>
          <w:sz w:val="21"/>
        </w:rPr>
      </w:pPr>
    </w:p>
    <w:p w:rsidR="00211393" w:rsidRPr="007D6BBD" w:rsidRDefault="00211393" w:rsidP="00211393">
      <w:pPr>
        <w:pStyle w:val="a4"/>
        <w:rPr>
          <w:rFonts w:ascii="Arial" w:hAnsi="Arial" w:cs="Arial"/>
          <w:kern w:val="2"/>
          <w:sz w:val="21"/>
        </w:rPr>
      </w:pPr>
      <w:r w:rsidRPr="007D6BBD">
        <w:rPr>
          <w:rFonts w:ascii="Arial" w:hAnsi="Arial" w:cs="Arial"/>
          <w:sz w:val="21"/>
        </w:rPr>
        <w:t>Hagiwara S, Nagai H, Saito A, Tanaka J, Okada S. The current state of human immunodeficiency virus-associated lymphoma in Japan: a nationwide retrospective study of the Japanese Society of Hematology Blood Disease Registry.</w:t>
      </w:r>
      <w:r w:rsidRPr="007D6BBD">
        <w:rPr>
          <w:rFonts w:ascii="Arial" w:hAnsi="Arial" w:cs="Arial"/>
          <w:i/>
          <w:sz w:val="21"/>
        </w:rPr>
        <w:t xml:space="preserve"> Int J Hematol. 2019; </w:t>
      </w:r>
      <w:r w:rsidRPr="007D6BBD">
        <w:rPr>
          <w:rFonts w:ascii="Arial" w:hAnsi="Arial" w:cs="Arial"/>
          <w:sz w:val="21"/>
        </w:rPr>
        <w:t>110 (2): 244-249.</w:t>
      </w:r>
      <w:r w:rsidRPr="007D6BBD">
        <w:rPr>
          <w:rFonts w:ascii="Arial" w:hAnsi="Arial" w:cs="Arial"/>
          <w:sz w:val="21"/>
          <w:shd w:val="clear" w:color="auto" w:fill="FFFFFF"/>
        </w:rPr>
        <w:t xml:space="preserve"> doi: 10.1007/s12185-019-02668-0</w:t>
      </w:r>
    </w:p>
    <w:p w:rsidR="007E42C8" w:rsidRPr="007D6BBD" w:rsidRDefault="007E42C8" w:rsidP="007E42C8">
      <w:pPr>
        <w:ind w:left="210" w:hangingChars="100" w:hanging="210"/>
        <w:jc w:val="left"/>
        <w:rPr>
          <w:rFonts w:ascii="Arial" w:hAnsi="Arial" w:cs="Arial"/>
          <w:szCs w:val="21"/>
        </w:rPr>
      </w:pPr>
    </w:p>
    <w:p w:rsidR="00EB3005" w:rsidRPr="007D6BBD" w:rsidRDefault="00EB3005"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Default="00FF726D" w:rsidP="00C64FF2">
      <w:pPr>
        <w:rPr>
          <w:rFonts w:ascii="Arial" w:hAnsi="Arial" w:cs="Arial"/>
          <w:szCs w:val="21"/>
          <w:u w:val="single"/>
        </w:rPr>
      </w:pPr>
    </w:p>
    <w:p w:rsidR="00D91E65" w:rsidRDefault="00D91E65" w:rsidP="00C64FF2">
      <w:pPr>
        <w:rPr>
          <w:rFonts w:ascii="Arial" w:hAnsi="Arial" w:cs="Arial"/>
          <w:szCs w:val="21"/>
          <w:u w:val="single"/>
        </w:rPr>
      </w:pPr>
    </w:p>
    <w:p w:rsidR="00D91E65" w:rsidRDefault="00D91E65" w:rsidP="00C64FF2">
      <w:pPr>
        <w:rPr>
          <w:rFonts w:ascii="Arial" w:hAnsi="Arial" w:cs="Arial"/>
          <w:szCs w:val="21"/>
          <w:u w:val="single"/>
        </w:rPr>
      </w:pPr>
    </w:p>
    <w:p w:rsidR="00D91E65" w:rsidRDefault="00D91E65" w:rsidP="00C64FF2">
      <w:pPr>
        <w:rPr>
          <w:rFonts w:ascii="Arial" w:hAnsi="Arial" w:cs="Arial"/>
          <w:szCs w:val="21"/>
          <w:u w:val="single"/>
        </w:rPr>
      </w:pPr>
    </w:p>
    <w:p w:rsidR="00D91E65" w:rsidRDefault="00D91E65" w:rsidP="00C64FF2">
      <w:pPr>
        <w:rPr>
          <w:rFonts w:ascii="Arial" w:hAnsi="Arial" w:cs="Arial"/>
          <w:szCs w:val="21"/>
          <w:u w:val="single"/>
        </w:rPr>
      </w:pPr>
    </w:p>
    <w:p w:rsidR="00D91E65" w:rsidRDefault="00D91E65" w:rsidP="00C64FF2">
      <w:pPr>
        <w:rPr>
          <w:rFonts w:ascii="Arial" w:hAnsi="Arial" w:cs="Arial"/>
          <w:szCs w:val="21"/>
          <w:u w:val="single"/>
        </w:rPr>
      </w:pPr>
    </w:p>
    <w:p w:rsidR="00D91E65" w:rsidRDefault="00D91E65" w:rsidP="00C64FF2">
      <w:pPr>
        <w:rPr>
          <w:rFonts w:ascii="Arial" w:hAnsi="Arial" w:cs="Arial"/>
          <w:szCs w:val="21"/>
          <w:u w:val="single"/>
        </w:rPr>
      </w:pPr>
    </w:p>
    <w:p w:rsidR="00D91E65" w:rsidRPr="007D6BBD" w:rsidRDefault="00D91E65" w:rsidP="00C64FF2">
      <w:pPr>
        <w:rPr>
          <w:rFonts w:ascii="Arial" w:hAnsi="Arial" w:cs="Arial" w:hint="eastAsia"/>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Pr="007D6BBD" w:rsidRDefault="00FF726D" w:rsidP="00C64FF2">
      <w:pPr>
        <w:rPr>
          <w:rFonts w:ascii="Arial" w:hAnsi="Arial" w:cs="Arial"/>
          <w:szCs w:val="21"/>
          <w:u w:val="single"/>
        </w:rPr>
      </w:pPr>
    </w:p>
    <w:p w:rsidR="00FF726D" w:rsidRDefault="00FF726D" w:rsidP="00C64FF2">
      <w:pPr>
        <w:rPr>
          <w:rFonts w:ascii="Arial" w:hAnsi="Arial" w:cs="Arial"/>
          <w:szCs w:val="21"/>
          <w:u w:val="single"/>
        </w:rPr>
      </w:pPr>
    </w:p>
    <w:p w:rsidR="00410D0A" w:rsidRPr="00881217" w:rsidRDefault="00410D0A" w:rsidP="00410D0A">
      <w:pPr>
        <w:rPr>
          <w:rFonts w:ascii="Arial" w:hAnsi="Arial" w:cs="Arial"/>
          <w:sz w:val="28"/>
          <w:szCs w:val="28"/>
        </w:rPr>
      </w:pPr>
      <w:r>
        <w:rPr>
          <w:rFonts w:ascii="Arial" w:hAnsi="Arial" w:cs="Arial"/>
          <w:sz w:val="28"/>
          <w:szCs w:val="28"/>
        </w:rPr>
        <w:lastRenderedPageBreak/>
        <w:t>総説（</w:t>
      </w:r>
      <w:r>
        <w:rPr>
          <w:rFonts w:ascii="Arial" w:hAnsi="Arial" w:cs="Arial" w:hint="eastAsia"/>
          <w:sz w:val="28"/>
          <w:szCs w:val="28"/>
        </w:rPr>
        <w:t>英文</w:t>
      </w:r>
      <w:r w:rsidRPr="00881217">
        <w:rPr>
          <w:rFonts w:ascii="Arial" w:hAnsi="Arial" w:cs="Arial"/>
          <w:sz w:val="28"/>
          <w:szCs w:val="28"/>
        </w:rPr>
        <w:t>）</w:t>
      </w:r>
    </w:p>
    <w:p w:rsidR="00410D0A" w:rsidRPr="007D6BBD" w:rsidRDefault="00410D0A" w:rsidP="00410D0A">
      <w:pPr>
        <w:rPr>
          <w:rFonts w:ascii="Arial" w:hAnsi="Arial" w:cs="Arial"/>
          <w:szCs w:val="21"/>
          <w:u w:val="single"/>
        </w:rPr>
      </w:pPr>
    </w:p>
    <w:p w:rsidR="00410D0A" w:rsidRPr="007D6BBD" w:rsidRDefault="00410D0A" w:rsidP="00410D0A">
      <w:pPr>
        <w:rPr>
          <w:rFonts w:ascii="Arial" w:hAnsi="Arial" w:cs="Arial"/>
          <w:szCs w:val="21"/>
          <w:u w:val="single"/>
        </w:rPr>
      </w:pPr>
    </w:p>
    <w:p w:rsidR="00410D0A" w:rsidRPr="00410D0A" w:rsidRDefault="00410D0A" w:rsidP="00410D0A">
      <w:pPr>
        <w:jc w:val="left"/>
        <w:rPr>
          <w:rFonts w:ascii="Arial" w:hAnsi="Arial" w:cs="Arial"/>
          <w:color w:val="000000" w:themeColor="text1"/>
          <w:szCs w:val="21"/>
        </w:rPr>
      </w:pPr>
      <w:r w:rsidRPr="00410D0A">
        <w:rPr>
          <w:rFonts w:ascii="Arial" w:hAnsi="Arial" w:cs="Arial"/>
          <w:color w:val="000000" w:themeColor="text1"/>
          <w:szCs w:val="21"/>
        </w:rPr>
        <w:t xml:space="preserve">Okada S, Vaeteewoottacharn K, Kariya R. Application of Highly Immunocompromised Mice for the Establishment of Patient-Derived Xenograft (PDX) Models. </w:t>
      </w:r>
      <w:r w:rsidRPr="00410D0A">
        <w:rPr>
          <w:rFonts w:ascii="Arial" w:hAnsi="Arial" w:cs="Arial"/>
          <w:i/>
          <w:color w:val="000000" w:themeColor="text1"/>
          <w:szCs w:val="21"/>
        </w:rPr>
        <w:t>Cells.</w:t>
      </w:r>
      <w:r w:rsidRPr="00410D0A">
        <w:rPr>
          <w:rFonts w:ascii="Arial" w:hAnsi="Arial" w:cs="Arial"/>
          <w:color w:val="000000" w:themeColor="text1"/>
          <w:szCs w:val="21"/>
        </w:rPr>
        <w:t xml:space="preserve"> 2019; 13; 8 (8). pii: E889. </w:t>
      </w:r>
      <w:r w:rsidRPr="00410D0A">
        <w:rPr>
          <w:rFonts w:ascii="Arial" w:hAnsi="Arial" w:cs="Arial"/>
          <w:color w:val="000000" w:themeColor="text1"/>
          <w:szCs w:val="21"/>
          <w:shd w:val="clear" w:color="auto" w:fill="FFFFFF"/>
        </w:rPr>
        <w:t>doi: 10.3390/cells8080889</w:t>
      </w:r>
    </w:p>
    <w:p w:rsidR="00871C63" w:rsidRDefault="00871C63" w:rsidP="00C64FF2">
      <w:pPr>
        <w:rPr>
          <w:rFonts w:ascii="Arial" w:hAnsi="Arial" w:cs="Arial"/>
          <w:szCs w:val="21"/>
          <w:u w:val="single"/>
        </w:rPr>
      </w:pPr>
    </w:p>
    <w:p w:rsidR="00871C63" w:rsidRDefault="00871C63"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Default="00410D0A" w:rsidP="00C64FF2">
      <w:pPr>
        <w:rPr>
          <w:rFonts w:ascii="Arial" w:hAnsi="Arial" w:cs="Arial"/>
          <w:szCs w:val="21"/>
          <w:u w:val="single"/>
        </w:rPr>
      </w:pPr>
    </w:p>
    <w:p w:rsidR="00410D0A" w:rsidRPr="007D6BBD" w:rsidRDefault="00410D0A" w:rsidP="00C64FF2">
      <w:pPr>
        <w:rPr>
          <w:rFonts w:ascii="Arial" w:hAnsi="Arial" w:cs="Arial" w:hint="eastAsia"/>
          <w:szCs w:val="21"/>
          <w:u w:val="single"/>
        </w:rPr>
      </w:pPr>
    </w:p>
    <w:p w:rsidR="00FF726D" w:rsidRPr="00881217" w:rsidRDefault="00FF726D" w:rsidP="00FF726D">
      <w:pPr>
        <w:rPr>
          <w:rFonts w:ascii="Arial" w:hAnsi="Arial" w:cs="Arial"/>
          <w:sz w:val="28"/>
          <w:szCs w:val="28"/>
        </w:rPr>
      </w:pPr>
      <w:r w:rsidRPr="00881217">
        <w:rPr>
          <w:rFonts w:ascii="Arial" w:hAnsi="Arial" w:cs="Arial"/>
          <w:sz w:val="28"/>
          <w:szCs w:val="28"/>
        </w:rPr>
        <w:lastRenderedPageBreak/>
        <w:t>総説（和文）</w:t>
      </w:r>
    </w:p>
    <w:p w:rsidR="00FF726D" w:rsidRPr="007D6BBD" w:rsidRDefault="00FF726D"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7D6BBD" w:rsidRDefault="00FF726D" w:rsidP="00FF726D">
      <w:pPr>
        <w:jc w:val="left"/>
        <w:rPr>
          <w:rFonts w:ascii="Arial" w:hAnsi="Arial" w:cs="Arial"/>
          <w:szCs w:val="21"/>
        </w:rPr>
      </w:pPr>
      <w:r w:rsidRPr="007D6BBD">
        <w:rPr>
          <w:rFonts w:ascii="Arial" w:hAnsi="Arial" w:cs="Arial"/>
          <w:szCs w:val="21"/>
        </w:rPr>
        <w:t>佐藤賢文</w:t>
      </w:r>
      <w:r w:rsidRPr="007D6BBD">
        <w:rPr>
          <w:rFonts w:ascii="Arial" w:hAnsi="Arial" w:cs="Arial"/>
          <w:szCs w:val="21"/>
        </w:rPr>
        <w:t>. HIV-1</w:t>
      </w:r>
      <w:r w:rsidRPr="007D6BBD">
        <w:rPr>
          <w:rFonts w:ascii="Arial" w:hAnsi="Arial" w:cs="Arial"/>
          <w:szCs w:val="21"/>
        </w:rPr>
        <w:t>ウイルスリザーバの成立・維持の仕組み</w:t>
      </w:r>
      <w:r w:rsidRPr="007D6BBD">
        <w:rPr>
          <w:rFonts w:ascii="Arial" w:hAnsi="Arial" w:cs="Arial"/>
          <w:szCs w:val="21"/>
        </w:rPr>
        <w:t xml:space="preserve">. </w:t>
      </w:r>
      <w:r w:rsidRPr="007D6BBD">
        <w:rPr>
          <w:rFonts w:ascii="Arial" w:hAnsi="Arial" w:cs="Arial"/>
          <w:szCs w:val="21"/>
        </w:rPr>
        <w:t>日本エイズ学会誌</w:t>
      </w:r>
      <w:r w:rsidRPr="007D6BBD">
        <w:rPr>
          <w:rFonts w:ascii="Arial" w:hAnsi="Arial" w:cs="Arial"/>
          <w:szCs w:val="21"/>
        </w:rPr>
        <w:t>. 2019; 21: 167-172.</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松尾美沙希、宮里パオラ、佐藤賢文</w:t>
      </w:r>
      <w:r w:rsidRPr="007D6BBD">
        <w:rPr>
          <w:rFonts w:ascii="Arial" w:hAnsi="Arial" w:cs="Arial"/>
          <w:szCs w:val="21"/>
        </w:rPr>
        <w:t>. HTLV-1</w:t>
      </w:r>
      <w:r w:rsidRPr="007D6BBD">
        <w:rPr>
          <w:rFonts w:ascii="Arial" w:hAnsi="Arial" w:cs="Arial"/>
          <w:szCs w:val="21"/>
        </w:rPr>
        <w:t>感染細胞クローン選択におけるウイルス組み込み部位の意義　〜レトロウイルス</w:t>
      </w:r>
      <w:r w:rsidRPr="007D6BBD">
        <w:rPr>
          <w:rFonts w:ascii="Arial" w:hAnsi="Arial" w:cs="Arial"/>
          <w:szCs w:val="21"/>
        </w:rPr>
        <w:t>HTLV-1</w:t>
      </w:r>
      <w:r w:rsidRPr="007D6BBD">
        <w:rPr>
          <w:rFonts w:ascii="Arial" w:hAnsi="Arial" w:cs="Arial"/>
          <w:szCs w:val="21"/>
        </w:rPr>
        <w:t>とヒトゲノムの相互作用に関する最近の話題〜</w:t>
      </w:r>
      <w:r w:rsidRPr="007D6BBD">
        <w:rPr>
          <w:rFonts w:ascii="Arial" w:hAnsi="Arial" w:cs="Arial"/>
          <w:szCs w:val="21"/>
        </w:rPr>
        <w:t xml:space="preserve">. </w:t>
      </w:r>
      <w:r w:rsidRPr="007D6BBD">
        <w:rPr>
          <w:rFonts w:ascii="Arial" w:hAnsi="Arial" w:cs="Arial"/>
          <w:szCs w:val="21"/>
        </w:rPr>
        <w:t>ウイルス</w:t>
      </w:r>
      <w:r w:rsidRPr="007D6BBD">
        <w:rPr>
          <w:rFonts w:ascii="Arial" w:hAnsi="Arial" w:cs="Arial"/>
          <w:szCs w:val="21"/>
        </w:rPr>
        <w:t>. 2019; 69 (1): 13-28.</w:t>
      </w:r>
    </w:p>
    <w:p w:rsidR="00FF726D" w:rsidRPr="007D6BBD" w:rsidRDefault="00FF726D" w:rsidP="00FF726D">
      <w:pPr>
        <w:rPr>
          <w:rFonts w:ascii="Arial" w:hAnsi="Arial" w:cs="Arial"/>
          <w:szCs w:val="21"/>
          <w:u w:val="single"/>
        </w:rPr>
      </w:pPr>
    </w:p>
    <w:p w:rsidR="00FF726D" w:rsidRPr="007D6BBD" w:rsidRDefault="00FF726D" w:rsidP="00FF726D">
      <w:pPr>
        <w:jc w:val="left"/>
        <w:rPr>
          <w:rFonts w:ascii="Arial" w:hAnsi="Arial" w:cs="Arial"/>
          <w:szCs w:val="21"/>
        </w:rPr>
      </w:pPr>
      <w:r w:rsidRPr="007D6BBD">
        <w:rPr>
          <w:rFonts w:ascii="Arial" w:hAnsi="Arial" w:cs="Arial"/>
          <w:szCs w:val="21"/>
        </w:rPr>
        <w:t>松下修三</w:t>
      </w:r>
      <w:r w:rsidRPr="007D6BBD">
        <w:rPr>
          <w:rFonts w:ascii="Arial" w:hAnsi="Arial" w:cs="Arial"/>
          <w:szCs w:val="21"/>
        </w:rPr>
        <w:t xml:space="preserve">. </w:t>
      </w:r>
      <w:r w:rsidRPr="007D6BBD">
        <w:rPr>
          <w:rFonts w:ascii="Arial" w:hAnsi="Arial" w:cs="Arial"/>
          <w:szCs w:val="21"/>
        </w:rPr>
        <w:t>特集・</w:t>
      </w:r>
      <w:r w:rsidRPr="007D6BBD">
        <w:rPr>
          <w:rFonts w:ascii="Arial" w:hAnsi="Arial" w:cs="Arial"/>
          <w:szCs w:val="21"/>
        </w:rPr>
        <w:t>HIV </w:t>
      </w:r>
      <w:r w:rsidRPr="007D6BBD">
        <w:rPr>
          <w:rFonts w:ascii="Arial" w:hAnsi="Arial" w:cs="Arial"/>
          <w:szCs w:val="21"/>
        </w:rPr>
        <w:t>感染症の根治を目指して：</w:t>
      </w:r>
      <w:r w:rsidRPr="007D6BBD">
        <w:rPr>
          <w:rFonts w:ascii="Arial" w:hAnsi="Arial" w:cs="Arial"/>
          <w:szCs w:val="21"/>
        </w:rPr>
        <w:t>HIV </w:t>
      </w:r>
      <w:r w:rsidRPr="007D6BBD">
        <w:rPr>
          <w:rFonts w:ascii="Arial" w:hAnsi="Arial" w:cs="Arial"/>
          <w:szCs w:val="21"/>
        </w:rPr>
        <w:t>寛解を目指して（</w:t>
      </w:r>
      <w:r w:rsidR="006614BF">
        <w:rPr>
          <w:rFonts w:ascii="Arial" w:hAnsi="Arial" w:cs="Arial"/>
          <w:szCs w:val="21"/>
        </w:rPr>
        <w:t xml:space="preserve">Toward HIV </w:t>
      </w:r>
      <w:r w:rsidRPr="007D6BBD">
        <w:rPr>
          <w:rFonts w:ascii="Arial" w:hAnsi="Arial" w:cs="Arial"/>
          <w:szCs w:val="21"/>
        </w:rPr>
        <w:t>Remission</w:t>
      </w:r>
      <w:r w:rsidR="006614BF">
        <w:rPr>
          <w:rFonts w:ascii="Arial" w:hAnsi="Arial" w:cs="Arial" w:hint="eastAsia"/>
          <w:szCs w:val="21"/>
        </w:rPr>
        <w:t>）</w:t>
      </w:r>
      <w:r w:rsidR="006614BF">
        <w:rPr>
          <w:rFonts w:ascii="Arial" w:hAnsi="Arial" w:cs="Arial"/>
          <w:szCs w:val="21"/>
        </w:rPr>
        <w:t xml:space="preserve">. </w:t>
      </w:r>
      <w:r w:rsidRPr="007D6BBD">
        <w:rPr>
          <w:rFonts w:ascii="Arial" w:hAnsi="Arial" w:cs="Arial"/>
          <w:szCs w:val="21"/>
        </w:rPr>
        <w:t>日本エイズ学会誌</w:t>
      </w:r>
      <w:r w:rsidRPr="007D6BBD">
        <w:rPr>
          <w:rFonts w:ascii="Arial" w:hAnsi="Arial" w:cs="Arial"/>
          <w:szCs w:val="21"/>
        </w:rPr>
        <w:t>. 2019; 21: 143-146.</w:t>
      </w:r>
    </w:p>
    <w:p w:rsidR="00FF726D" w:rsidRPr="007D6BBD" w:rsidRDefault="00FF726D" w:rsidP="00FF726D">
      <w:pPr>
        <w:jc w:val="left"/>
        <w:rPr>
          <w:rFonts w:ascii="Arial" w:hAnsi="Arial" w:cs="Arial"/>
          <w:szCs w:val="21"/>
        </w:rPr>
      </w:pPr>
    </w:p>
    <w:p w:rsidR="00FF726D" w:rsidRPr="007D6BBD" w:rsidRDefault="00FF726D" w:rsidP="00FF726D">
      <w:pPr>
        <w:rPr>
          <w:rFonts w:ascii="Arial" w:hAnsi="Arial" w:cs="Arial"/>
          <w:szCs w:val="21"/>
        </w:rPr>
      </w:pPr>
      <w:r w:rsidRPr="007D6BBD">
        <w:rPr>
          <w:rFonts w:ascii="Arial" w:hAnsi="Arial" w:cs="Arial"/>
          <w:szCs w:val="21"/>
        </w:rPr>
        <w:t>松下修三</w:t>
      </w:r>
      <w:r w:rsidRPr="007D6BBD">
        <w:rPr>
          <w:rFonts w:ascii="Arial" w:hAnsi="Arial" w:cs="Arial"/>
          <w:szCs w:val="21"/>
        </w:rPr>
        <w:t xml:space="preserve">. </w:t>
      </w:r>
      <w:r w:rsidRPr="007D6BBD">
        <w:rPr>
          <w:rFonts w:ascii="Arial" w:hAnsi="Arial" w:cs="Arial"/>
          <w:szCs w:val="21"/>
        </w:rPr>
        <w:t>抗</w:t>
      </w:r>
      <w:r w:rsidRPr="007D6BBD">
        <w:rPr>
          <w:rFonts w:ascii="Arial" w:hAnsi="Arial" w:cs="Arial"/>
          <w:szCs w:val="21"/>
        </w:rPr>
        <w:t>HIV</w:t>
      </w:r>
      <w:r w:rsidRPr="007D6BBD">
        <w:rPr>
          <w:rFonts w:ascii="Arial" w:hAnsi="Arial" w:cs="Arial"/>
          <w:szCs w:val="21"/>
        </w:rPr>
        <w:t>薬</w:t>
      </w:r>
      <w:r w:rsidRPr="007D6BBD">
        <w:rPr>
          <w:rFonts w:ascii="Arial" w:hAnsi="Arial" w:cs="Arial"/>
          <w:szCs w:val="21"/>
        </w:rPr>
        <w:t>.</w:t>
      </w:r>
      <w:r w:rsidRPr="007D6BBD">
        <w:rPr>
          <w:rFonts w:ascii="Arial" w:hAnsi="Arial" w:cs="Arial"/>
          <w:szCs w:val="21"/>
        </w:rPr>
        <w:t>治療薬</w:t>
      </w:r>
      <w:r w:rsidRPr="007D6BBD">
        <w:rPr>
          <w:rFonts w:ascii="Arial" w:hAnsi="Arial" w:cs="Arial"/>
          <w:szCs w:val="21"/>
        </w:rPr>
        <w:t>UP-TO-DATE 2019</w:t>
      </w:r>
      <w:r w:rsidRPr="007D6BBD">
        <w:rPr>
          <w:rFonts w:ascii="Arial" w:hAnsi="Arial" w:cs="Arial"/>
          <w:szCs w:val="21"/>
        </w:rPr>
        <w:t>年版</w:t>
      </w:r>
      <w:r w:rsidRPr="007D6BBD">
        <w:rPr>
          <w:rFonts w:ascii="Arial" w:hAnsi="Arial" w:cs="Arial"/>
          <w:szCs w:val="21"/>
        </w:rPr>
        <w:t xml:space="preserve">. </w:t>
      </w:r>
      <w:r w:rsidRPr="007D6BBD">
        <w:rPr>
          <w:rFonts w:ascii="Arial" w:hAnsi="Arial" w:cs="Arial"/>
          <w:szCs w:val="21"/>
        </w:rPr>
        <w:t>メディカルレビュー社</w:t>
      </w:r>
      <w:r w:rsidRPr="007D6BBD">
        <w:rPr>
          <w:rFonts w:ascii="Arial" w:hAnsi="Arial" w:cs="Arial"/>
          <w:szCs w:val="21"/>
        </w:rPr>
        <w:t>. 2019; 908-910. </w:t>
      </w:r>
    </w:p>
    <w:p w:rsidR="00FF726D" w:rsidRPr="007D6BBD" w:rsidRDefault="00FF726D" w:rsidP="00FF726D">
      <w:pPr>
        <w:rPr>
          <w:rFonts w:ascii="Arial" w:hAnsi="Arial" w:cs="Arial"/>
          <w:szCs w:val="21"/>
        </w:rPr>
      </w:pPr>
    </w:p>
    <w:p w:rsidR="00FF726D" w:rsidRPr="001A5790" w:rsidRDefault="001A5790" w:rsidP="00FF726D">
      <w:pPr>
        <w:jc w:val="left"/>
        <w:rPr>
          <w:rFonts w:ascii="Arial" w:hAnsi="Arial" w:cs="Arial"/>
          <w:color w:val="000000" w:themeColor="text1"/>
          <w:szCs w:val="21"/>
        </w:rPr>
      </w:pPr>
      <w:r w:rsidRPr="001A5790">
        <w:rPr>
          <w:rFonts w:ascii="Arial" w:hAnsi="Arial" w:cs="Arial"/>
          <w:color w:val="000000" w:themeColor="text1"/>
          <w:spacing w:val="5"/>
          <w:szCs w:val="21"/>
        </w:rPr>
        <w:t>HTLV-1</w:t>
      </w:r>
      <w:r w:rsidRPr="001A5790">
        <w:rPr>
          <w:rFonts w:ascii="Arial" w:hAnsi="Arial" w:cs="Arial"/>
          <w:color w:val="000000" w:themeColor="text1"/>
          <w:spacing w:val="5"/>
          <w:szCs w:val="21"/>
        </w:rPr>
        <w:t>ガイドライン作成委員会</w:t>
      </w:r>
      <w:r w:rsidR="00CA5C96" w:rsidRPr="001A5790">
        <w:rPr>
          <w:rFonts w:ascii="Arial" w:hAnsi="Arial" w:cs="Arial"/>
          <w:color w:val="000000" w:themeColor="text1"/>
          <w:spacing w:val="5"/>
          <w:szCs w:val="21"/>
        </w:rPr>
        <w:t xml:space="preserve">. </w:t>
      </w:r>
      <w:r w:rsidR="00FF726D" w:rsidRPr="001A5790">
        <w:rPr>
          <w:rFonts w:ascii="Arial" w:hAnsi="Arial" w:cs="Arial"/>
          <w:color w:val="000000" w:themeColor="text1"/>
          <w:spacing w:val="5"/>
          <w:szCs w:val="21"/>
        </w:rPr>
        <w:t>HTLV-1</w:t>
      </w:r>
      <w:r w:rsidR="00FF726D" w:rsidRPr="001A5790">
        <w:rPr>
          <w:rFonts w:ascii="Arial" w:hAnsi="Arial" w:cs="Arial"/>
          <w:color w:val="000000" w:themeColor="text1"/>
          <w:spacing w:val="5"/>
          <w:szCs w:val="21"/>
        </w:rPr>
        <w:t>関連脊髄症（</w:t>
      </w:r>
      <w:r w:rsidR="00FF726D" w:rsidRPr="001A5790">
        <w:rPr>
          <w:rFonts w:ascii="Arial" w:hAnsi="Arial" w:cs="Arial"/>
          <w:color w:val="000000" w:themeColor="text1"/>
          <w:spacing w:val="5"/>
          <w:szCs w:val="21"/>
        </w:rPr>
        <w:t>HAM</w:t>
      </w:r>
      <w:r w:rsidR="00FF726D" w:rsidRPr="001A5790">
        <w:rPr>
          <w:rFonts w:ascii="Arial" w:hAnsi="Arial" w:cs="Arial"/>
          <w:color w:val="000000" w:themeColor="text1"/>
          <w:spacing w:val="5"/>
          <w:szCs w:val="21"/>
        </w:rPr>
        <w:t>）診療ガイドライン</w:t>
      </w:r>
      <w:r w:rsidRPr="001A5790">
        <w:rPr>
          <w:rFonts w:ascii="Arial" w:hAnsi="Arial" w:cs="Arial"/>
          <w:color w:val="000000" w:themeColor="text1"/>
          <w:spacing w:val="5"/>
          <w:szCs w:val="21"/>
        </w:rPr>
        <w:t xml:space="preserve">2019. </w:t>
      </w:r>
      <w:r w:rsidR="00FF726D" w:rsidRPr="001A5790">
        <w:rPr>
          <w:rFonts w:ascii="Arial" w:hAnsi="Arial" w:cs="Arial"/>
          <w:color w:val="000000" w:themeColor="text1"/>
          <w:spacing w:val="5"/>
          <w:szCs w:val="21"/>
        </w:rPr>
        <w:t>南江堂</w:t>
      </w:r>
      <w:r w:rsidR="00FF726D" w:rsidRPr="001A5790">
        <w:rPr>
          <w:rFonts w:ascii="Arial" w:hAnsi="Arial" w:cs="Arial"/>
          <w:color w:val="000000" w:themeColor="text1"/>
          <w:spacing w:val="5"/>
          <w:szCs w:val="21"/>
        </w:rPr>
        <w:t>. 2019.</w:t>
      </w:r>
      <w:r w:rsidR="00FF726D" w:rsidRPr="001A5790">
        <w:rPr>
          <w:rFonts w:ascii="Arial" w:hAnsi="Arial" w:cs="Arial"/>
          <w:color w:val="000000" w:themeColor="text1"/>
          <w:szCs w:val="21"/>
        </w:rPr>
        <w:t xml:space="preserve"> </w:t>
      </w:r>
    </w:p>
    <w:p w:rsidR="00FF726D" w:rsidRPr="007D6BBD" w:rsidRDefault="00FF726D" w:rsidP="00FF726D">
      <w:pPr>
        <w:jc w:val="left"/>
        <w:rPr>
          <w:rFonts w:ascii="Arial" w:hAnsi="Arial" w:cs="Arial"/>
          <w:spacing w:val="5"/>
          <w:szCs w:val="21"/>
        </w:rPr>
      </w:pPr>
    </w:p>
    <w:p w:rsidR="00FF726D" w:rsidRPr="007D6BBD" w:rsidRDefault="00FF726D" w:rsidP="00FF726D">
      <w:pPr>
        <w:rPr>
          <w:rFonts w:ascii="Arial" w:hAnsi="Arial" w:cs="Arial"/>
          <w:szCs w:val="21"/>
        </w:rPr>
      </w:pPr>
      <w:r w:rsidRPr="007D6BBD">
        <w:rPr>
          <w:rFonts w:ascii="Arial" w:hAnsi="Arial" w:cs="Arial"/>
          <w:szCs w:val="21"/>
        </w:rPr>
        <w:t>久保田龍二</w:t>
      </w:r>
      <w:r w:rsidRPr="007D6BBD">
        <w:rPr>
          <w:rFonts w:ascii="Arial" w:hAnsi="Arial" w:cs="Arial"/>
          <w:szCs w:val="21"/>
        </w:rPr>
        <w:t xml:space="preserve">. </w:t>
      </w:r>
      <w:r w:rsidRPr="007D6BBD">
        <w:rPr>
          <w:rFonts w:ascii="Arial" w:hAnsi="Arial" w:cs="Arial"/>
          <w:szCs w:val="21"/>
        </w:rPr>
        <w:t>今日の疾患辞典</w:t>
      </w:r>
      <w:r w:rsidRPr="007D6BBD">
        <w:rPr>
          <w:rFonts w:ascii="Arial" w:hAnsi="Arial" w:cs="Arial"/>
          <w:szCs w:val="21"/>
        </w:rPr>
        <w:t xml:space="preserve"> HTLV-1</w:t>
      </w:r>
      <w:r w:rsidRPr="007D6BBD">
        <w:rPr>
          <w:rFonts w:ascii="Arial" w:hAnsi="Arial" w:cs="Arial"/>
          <w:szCs w:val="21"/>
        </w:rPr>
        <w:t>関連脊髄症</w:t>
      </w:r>
      <w:r w:rsidRPr="007D6BBD">
        <w:rPr>
          <w:rFonts w:ascii="Arial" w:hAnsi="Arial" w:cs="Arial"/>
          <w:szCs w:val="21"/>
        </w:rPr>
        <w:t xml:space="preserve"> </w:t>
      </w:r>
      <w:r w:rsidRPr="007D6BBD">
        <w:rPr>
          <w:rFonts w:ascii="Arial" w:hAnsi="Arial" w:cs="Arial"/>
          <w:szCs w:val="21"/>
        </w:rPr>
        <w:t>永井良三</w:t>
      </w:r>
      <w:r w:rsidRPr="007D6BBD">
        <w:rPr>
          <w:rFonts w:ascii="Arial" w:hAnsi="Arial" w:cs="Arial"/>
          <w:szCs w:val="21"/>
        </w:rPr>
        <w:t>/</w:t>
      </w:r>
      <w:r w:rsidRPr="007D6BBD">
        <w:rPr>
          <w:rFonts w:ascii="Arial" w:hAnsi="Arial" w:cs="Arial"/>
          <w:szCs w:val="21"/>
        </w:rPr>
        <w:t>水澤英洋</w:t>
      </w:r>
      <w:r w:rsidRPr="007D6BBD">
        <w:rPr>
          <w:rFonts w:ascii="Arial" w:hAnsi="Arial" w:cs="Arial"/>
          <w:szCs w:val="21"/>
        </w:rPr>
        <w:t>/</w:t>
      </w:r>
      <w:r w:rsidRPr="007D6BBD">
        <w:rPr>
          <w:rFonts w:ascii="Arial" w:hAnsi="Arial" w:cs="Arial"/>
          <w:szCs w:val="21"/>
        </w:rPr>
        <w:t>他編集</w:t>
      </w:r>
      <w:r w:rsidRPr="007D6BBD">
        <w:rPr>
          <w:rFonts w:ascii="Arial" w:hAnsi="Arial" w:cs="Arial"/>
          <w:szCs w:val="21"/>
        </w:rPr>
        <w:t xml:space="preserve">. </w:t>
      </w:r>
      <w:r w:rsidRPr="007D6BBD">
        <w:rPr>
          <w:rFonts w:ascii="Arial" w:hAnsi="Arial" w:cs="Arial"/>
          <w:szCs w:val="21"/>
        </w:rPr>
        <w:t>エイド出版</w:t>
      </w:r>
      <w:r w:rsidRPr="007D6BBD">
        <w:rPr>
          <w:rFonts w:ascii="Arial" w:hAnsi="Arial" w:cs="Arial"/>
          <w:szCs w:val="21"/>
        </w:rPr>
        <w:t>. 2020.</w:t>
      </w: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Pr="007D6BBD" w:rsidRDefault="00FF726D" w:rsidP="00FF726D">
      <w:pPr>
        <w:rPr>
          <w:rFonts w:ascii="Arial" w:hAnsi="Arial" w:cs="Arial"/>
          <w:szCs w:val="21"/>
        </w:rPr>
      </w:pPr>
    </w:p>
    <w:p w:rsidR="00FF726D" w:rsidRDefault="00FF726D" w:rsidP="00FF726D">
      <w:pPr>
        <w:rPr>
          <w:rFonts w:ascii="Arial" w:hAnsi="Arial" w:cs="Arial"/>
          <w:szCs w:val="21"/>
        </w:rPr>
      </w:pPr>
    </w:p>
    <w:p w:rsidR="002735C6" w:rsidRDefault="002735C6" w:rsidP="00FF726D">
      <w:pPr>
        <w:rPr>
          <w:rFonts w:ascii="Arial" w:hAnsi="Arial" w:cs="Arial"/>
          <w:szCs w:val="21"/>
        </w:rPr>
      </w:pPr>
    </w:p>
    <w:p w:rsidR="002735C6" w:rsidRDefault="002735C6" w:rsidP="00FF726D">
      <w:pPr>
        <w:rPr>
          <w:rFonts w:ascii="Arial" w:hAnsi="Arial" w:cs="Arial"/>
          <w:szCs w:val="21"/>
        </w:rPr>
      </w:pPr>
    </w:p>
    <w:p w:rsidR="001A5790" w:rsidRDefault="001A5790" w:rsidP="00FF726D">
      <w:pPr>
        <w:rPr>
          <w:rFonts w:ascii="Arial" w:hAnsi="Arial" w:cs="Arial"/>
          <w:szCs w:val="21"/>
        </w:rPr>
      </w:pPr>
    </w:p>
    <w:p w:rsidR="001A5790" w:rsidRDefault="001A5790" w:rsidP="00FF726D">
      <w:pPr>
        <w:rPr>
          <w:rFonts w:ascii="Arial" w:hAnsi="Arial" w:cs="Arial"/>
          <w:szCs w:val="21"/>
        </w:rPr>
      </w:pPr>
    </w:p>
    <w:p w:rsidR="001A5790" w:rsidRPr="007D6BBD" w:rsidRDefault="001A5790" w:rsidP="00FF726D">
      <w:pPr>
        <w:rPr>
          <w:rFonts w:ascii="Arial" w:hAnsi="Arial" w:cs="Arial"/>
          <w:szCs w:val="21"/>
        </w:rPr>
      </w:pPr>
    </w:p>
    <w:p w:rsidR="00FF726D" w:rsidRPr="00881217" w:rsidRDefault="00FF726D" w:rsidP="00FF726D">
      <w:pPr>
        <w:rPr>
          <w:rFonts w:ascii="Arial" w:hAnsi="Arial" w:cs="Arial"/>
          <w:sz w:val="28"/>
          <w:szCs w:val="28"/>
        </w:rPr>
      </w:pPr>
      <w:r w:rsidRPr="00881217">
        <w:rPr>
          <w:rFonts w:ascii="Arial" w:hAnsi="Arial" w:cs="Arial"/>
          <w:sz w:val="28"/>
          <w:szCs w:val="28"/>
        </w:rPr>
        <w:lastRenderedPageBreak/>
        <w:t>学会発表</w:t>
      </w:r>
    </w:p>
    <w:p w:rsidR="00FB5F76" w:rsidRDefault="00FB5F76" w:rsidP="00FF726D">
      <w:pPr>
        <w:rPr>
          <w:rFonts w:ascii="Arial" w:hAnsi="Arial" w:cs="Arial"/>
          <w:szCs w:val="21"/>
          <w:u w:val="single"/>
        </w:rPr>
      </w:pPr>
    </w:p>
    <w:p w:rsidR="00FB5F76" w:rsidRPr="007D6BBD" w:rsidRDefault="00FB5F76" w:rsidP="00FF726D">
      <w:pPr>
        <w:rPr>
          <w:rFonts w:ascii="Arial" w:hAnsi="Arial" w:cs="Arial"/>
          <w:szCs w:val="21"/>
          <w:u w:val="single"/>
        </w:rPr>
      </w:pPr>
    </w:p>
    <w:p w:rsidR="00FF726D" w:rsidRPr="00881217" w:rsidRDefault="00FF726D" w:rsidP="00FF726D">
      <w:pPr>
        <w:rPr>
          <w:rFonts w:ascii="Arial" w:hAnsi="Arial" w:cs="Arial"/>
          <w:sz w:val="24"/>
          <w:szCs w:val="24"/>
        </w:rPr>
      </w:pPr>
      <w:r w:rsidRPr="00881217">
        <w:rPr>
          <w:rFonts w:ascii="Arial" w:hAnsi="Arial" w:cs="Arial"/>
          <w:sz w:val="24"/>
          <w:szCs w:val="24"/>
        </w:rPr>
        <w:t>感染予防部門</w:t>
      </w:r>
    </w:p>
    <w:p w:rsidR="00FF726D" w:rsidRPr="007D6BBD" w:rsidRDefault="00FF726D" w:rsidP="00062BDA">
      <w:pPr>
        <w:spacing w:line="80" w:lineRule="exact"/>
        <w:rPr>
          <w:rFonts w:ascii="Arial" w:hAnsi="Arial" w:cs="Arial"/>
          <w:szCs w:val="21"/>
          <w:u w:val="single"/>
        </w:rPr>
      </w:pPr>
    </w:p>
    <w:p w:rsidR="00FF726D" w:rsidRPr="007D6BBD" w:rsidRDefault="00FF726D" w:rsidP="006614BF">
      <w:pPr>
        <w:rPr>
          <w:rFonts w:ascii="Arial" w:hAnsi="Arial" w:cs="Arial"/>
          <w:szCs w:val="21"/>
        </w:rPr>
      </w:pPr>
      <w:r w:rsidRPr="007D6BBD">
        <w:rPr>
          <w:rFonts w:ascii="Arial" w:hAnsi="Arial" w:cs="Arial"/>
          <w:szCs w:val="21"/>
        </w:rPr>
        <w:t>佐藤賢文</w:t>
      </w:r>
      <w:r w:rsidRPr="007D6BBD">
        <w:rPr>
          <w:rFonts w:ascii="Arial" w:hAnsi="Arial" w:cs="Arial"/>
          <w:szCs w:val="21"/>
        </w:rPr>
        <w:t>. HTLV-1</w:t>
      </w:r>
      <w:r w:rsidRPr="007D6BBD">
        <w:rPr>
          <w:rFonts w:ascii="Arial" w:hAnsi="Arial" w:cs="Arial"/>
          <w:szCs w:val="21"/>
        </w:rPr>
        <w:t>感染病態解明へ向けた感染者血液のシングルセルトランスクリプトーム解析</w:t>
      </w:r>
      <w:r w:rsidRPr="007D6BBD">
        <w:rPr>
          <w:rFonts w:ascii="Arial" w:hAnsi="Arial" w:cs="Arial"/>
          <w:szCs w:val="21"/>
        </w:rPr>
        <w:t xml:space="preserve">. </w:t>
      </w:r>
      <w:r w:rsidRPr="007D6BBD">
        <w:rPr>
          <w:rFonts w:ascii="Arial" w:hAnsi="Arial" w:cs="Arial"/>
          <w:szCs w:val="21"/>
        </w:rPr>
        <w:t>日本臨床ウイルス学会</w:t>
      </w:r>
      <w:r w:rsidRPr="007D6BBD">
        <w:rPr>
          <w:rFonts w:ascii="Arial" w:hAnsi="Arial" w:cs="Arial"/>
          <w:szCs w:val="21"/>
        </w:rPr>
        <w:t xml:space="preserve">. 2019. </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佐藤賢文</w:t>
      </w:r>
      <w:r w:rsidRPr="007D6BBD">
        <w:rPr>
          <w:rFonts w:ascii="Arial" w:hAnsi="Arial" w:cs="Arial"/>
          <w:szCs w:val="21"/>
        </w:rPr>
        <w:t xml:space="preserve">. </w:t>
      </w:r>
      <w:r w:rsidRPr="007D6BBD">
        <w:rPr>
          <w:rFonts w:ascii="Arial" w:hAnsi="Arial" w:cs="Arial"/>
          <w:szCs w:val="21"/>
        </w:rPr>
        <w:t>ウイルス</w:t>
      </w:r>
      <w:r w:rsidRPr="007D6BBD">
        <w:rPr>
          <w:rFonts w:ascii="Arial" w:hAnsi="Arial" w:cs="Arial"/>
          <w:szCs w:val="21"/>
        </w:rPr>
        <w:t>DNA-capture-seq</w:t>
      </w:r>
      <w:r w:rsidRPr="007D6BBD">
        <w:rPr>
          <w:rFonts w:ascii="Arial" w:hAnsi="Arial" w:cs="Arial"/>
          <w:szCs w:val="21"/>
        </w:rPr>
        <w:t>による</w:t>
      </w:r>
      <w:r w:rsidRPr="007D6BBD">
        <w:rPr>
          <w:rFonts w:ascii="Arial" w:hAnsi="Arial" w:cs="Arial"/>
          <w:szCs w:val="21"/>
        </w:rPr>
        <w:t>HTLV-1</w:t>
      </w:r>
      <w:r w:rsidRPr="007D6BBD">
        <w:rPr>
          <w:rFonts w:ascii="Arial" w:hAnsi="Arial" w:cs="Arial"/>
          <w:szCs w:val="21"/>
        </w:rPr>
        <w:t>感染者プロウイルスの網羅的解析</w:t>
      </w:r>
      <w:r w:rsidRPr="007D6BBD">
        <w:rPr>
          <w:rFonts w:ascii="Arial" w:hAnsi="Arial" w:cs="Arial"/>
          <w:szCs w:val="21"/>
        </w:rPr>
        <w:t>.</w:t>
      </w:r>
      <w:r w:rsidRPr="007D6BBD">
        <w:rPr>
          <w:rFonts w:ascii="Arial" w:hAnsi="Arial" w:cs="Arial"/>
          <w:szCs w:val="21"/>
        </w:rPr>
        <w:t xml:space="preserve">　生命科学</w:t>
      </w:r>
      <w:r w:rsidRPr="007D6BBD">
        <w:rPr>
          <w:rFonts w:ascii="Arial" w:hAnsi="Arial" w:cs="Arial"/>
          <w:szCs w:val="21"/>
        </w:rPr>
        <w:t>4</w:t>
      </w:r>
      <w:r w:rsidRPr="007D6BBD">
        <w:rPr>
          <w:rFonts w:ascii="Arial" w:hAnsi="Arial" w:cs="Arial"/>
          <w:szCs w:val="21"/>
        </w:rPr>
        <w:t>プラットフォーム</w:t>
      </w:r>
      <w:r w:rsidRPr="007D6BBD">
        <w:rPr>
          <w:rFonts w:ascii="Arial" w:hAnsi="Arial" w:cs="Arial"/>
          <w:szCs w:val="21"/>
        </w:rPr>
        <w:t xml:space="preserve"> </w:t>
      </w:r>
      <w:r w:rsidRPr="007D6BBD">
        <w:rPr>
          <w:rFonts w:ascii="Arial" w:hAnsi="Arial" w:cs="Arial"/>
          <w:szCs w:val="21"/>
        </w:rPr>
        <w:t>説明会・成果シンポジウム</w:t>
      </w:r>
      <w:r w:rsidRPr="007D6BBD">
        <w:rPr>
          <w:rFonts w:ascii="Arial" w:hAnsi="Arial" w:cs="Arial"/>
          <w:szCs w:val="21"/>
        </w:rPr>
        <w:t xml:space="preserve">. 2019. </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勝屋弘雄、イスラムサイフル、タンベンジー、伊東潤平、宮里パオラ、内山良一、畑裕之、佐藤和雄、八木下尚子、新谷奈津美、上野孝治、野坂生郷、徳永雅仁、山岸誠、渡邉俊樹、内丸薫、藤澤順一、宇都宮與、山野嘉久、佐藤賢文</w:t>
      </w:r>
      <w:r w:rsidRPr="007D6BBD">
        <w:rPr>
          <w:rFonts w:ascii="Arial" w:hAnsi="Arial" w:cs="Arial"/>
          <w:szCs w:val="21"/>
        </w:rPr>
        <w:t xml:space="preserve">. The nature of HTLV-1 provirus in naturally infected individuals analyzed by viral DNA-capture-seq approach. </w:t>
      </w:r>
      <w:r w:rsidRPr="007D6BBD">
        <w:rPr>
          <w:rFonts w:ascii="Arial" w:hAnsi="Arial" w:cs="Arial"/>
          <w:szCs w:val="21"/>
        </w:rPr>
        <w:t>第</w:t>
      </w:r>
      <w:r w:rsidRPr="007D6BBD">
        <w:rPr>
          <w:rFonts w:ascii="Arial" w:hAnsi="Arial" w:cs="Arial"/>
          <w:szCs w:val="21"/>
        </w:rPr>
        <w:t>59</w:t>
      </w:r>
      <w:r w:rsidRPr="007D6BBD">
        <w:rPr>
          <w:rFonts w:ascii="Arial" w:hAnsi="Arial" w:cs="Arial"/>
          <w:szCs w:val="21"/>
        </w:rPr>
        <w:t>回日本リンパ網内系学会総会</w:t>
      </w:r>
      <w:r w:rsidRPr="007D6BBD">
        <w:rPr>
          <w:rFonts w:ascii="Arial" w:hAnsi="Arial" w:cs="Arial"/>
          <w:szCs w:val="21"/>
        </w:rPr>
        <w:t xml:space="preserve">. 2019. </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松尾美沙希、上野孝治、宮里パオラ、勝屋弘雄、</w:t>
      </w:r>
      <w:r w:rsidRPr="007D6BBD">
        <w:rPr>
          <w:rFonts w:ascii="Arial" w:hAnsi="Arial" w:cs="Arial"/>
          <w:szCs w:val="21"/>
        </w:rPr>
        <w:t>Benjy Tan Jek Yang</w:t>
      </w:r>
      <w:r w:rsidRPr="007D6BBD">
        <w:rPr>
          <w:rFonts w:ascii="Arial" w:hAnsi="Arial" w:cs="Arial"/>
          <w:szCs w:val="21"/>
        </w:rPr>
        <w:t>、</w:t>
      </w:r>
      <w:r w:rsidRPr="007D6BBD">
        <w:rPr>
          <w:rFonts w:ascii="Arial" w:hAnsi="Arial" w:cs="Arial"/>
          <w:szCs w:val="21"/>
        </w:rPr>
        <w:t>Saiful Islam</w:t>
      </w:r>
      <w:r w:rsidRPr="007D6BBD">
        <w:rPr>
          <w:rFonts w:ascii="Arial" w:hAnsi="Arial" w:cs="Arial"/>
          <w:szCs w:val="21"/>
        </w:rPr>
        <w:t>、徳永雅仁、野坂生郷、宇都宮與、藤澤順一</w:t>
      </w:r>
      <w:r w:rsidRPr="007D6BBD">
        <w:rPr>
          <w:rFonts w:ascii="Arial" w:hAnsi="Arial" w:cs="Arial"/>
          <w:szCs w:val="21"/>
        </w:rPr>
        <w:t xml:space="preserve"> </w:t>
      </w:r>
      <w:r w:rsidRPr="007D6BBD">
        <w:rPr>
          <w:rFonts w:ascii="Arial" w:hAnsi="Arial" w:cs="Arial"/>
          <w:szCs w:val="21"/>
        </w:rPr>
        <w:t>、佐藤賢文</w:t>
      </w:r>
      <w:r w:rsidRPr="007D6BBD">
        <w:rPr>
          <w:rFonts w:ascii="Arial" w:hAnsi="Arial" w:cs="Arial"/>
          <w:szCs w:val="21"/>
        </w:rPr>
        <w:t>. HTLV-1</w:t>
      </w:r>
      <w:r w:rsidRPr="007D6BBD">
        <w:rPr>
          <w:rFonts w:ascii="Arial" w:hAnsi="Arial" w:cs="Arial"/>
          <w:szCs w:val="21"/>
        </w:rPr>
        <w:t>ウイルスハンサーはウイルス遺伝子および宿主遺伝子発現の亢進を誘導する</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1</w:t>
      </w:r>
      <w:r w:rsidRPr="007D6BBD">
        <w:rPr>
          <w:rFonts w:ascii="Arial" w:hAnsi="Arial" w:cs="Arial"/>
          <w:szCs w:val="21"/>
        </w:rPr>
        <w:t>回コアメンバー全体情報交換会＆</w:t>
      </w:r>
      <w:r w:rsidRPr="007D6BBD">
        <w:rPr>
          <w:rFonts w:ascii="Arial" w:hAnsi="Arial" w:cs="Arial"/>
          <w:szCs w:val="21"/>
        </w:rPr>
        <w:t>JST-MIRAI</w:t>
      </w:r>
      <w:r w:rsidRPr="007D6BBD">
        <w:rPr>
          <w:rFonts w:ascii="Arial" w:hAnsi="Arial" w:cs="Arial"/>
          <w:szCs w:val="21"/>
        </w:rPr>
        <w:t>戦略会議</w:t>
      </w:r>
      <w:r w:rsidRPr="007D6BBD">
        <w:rPr>
          <w:rFonts w:ascii="Arial" w:hAnsi="Arial" w:cs="Arial"/>
          <w:szCs w:val="21"/>
        </w:rPr>
        <w:t xml:space="preserve">. 2019. </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勝屋弘雄、イスラムサイフル、タンベンジー、伊東潤平、宮里パオラ、内山良一、畑裕之、佐藤和雄、八木下尚子、新谷奈津美、上野孝治、野坂生郷、徳永雅仁、山岸誠、渡邉俊樹、内丸薫、藤澤順一、宇都宮與、山野嘉久、佐藤賢文</w:t>
      </w:r>
      <w:r w:rsidRPr="007D6BBD">
        <w:rPr>
          <w:rFonts w:ascii="Arial" w:hAnsi="Arial" w:cs="Arial"/>
          <w:szCs w:val="21"/>
        </w:rPr>
        <w:t xml:space="preserve">. </w:t>
      </w:r>
      <w:r w:rsidRPr="007D6BBD">
        <w:rPr>
          <w:rFonts w:ascii="Arial" w:hAnsi="Arial" w:cs="Arial"/>
          <w:szCs w:val="21"/>
        </w:rPr>
        <w:t>ウイルス</w:t>
      </w:r>
      <w:r w:rsidRPr="007D6BBD">
        <w:rPr>
          <w:rFonts w:ascii="Arial" w:hAnsi="Arial" w:cs="Arial"/>
          <w:szCs w:val="21"/>
        </w:rPr>
        <w:t xml:space="preserve">DNA </w:t>
      </w:r>
      <w:r w:rsidRPr="007D6BBD">
        <w:rPr>
          <w:rFonts w:ascii="Arial" w:hAnsi="Arial" w:cs="Arial"/>
          <w:szCs w:val="21"/>
        </w:rPr>
        <w:t>カプチャーシークエンスはウイルス関連ヒト悪性腫瘍の病原性解明に有用である：</w:t>
      </w:r>
      <w:r w:rsidRPr="007D6BBD">
        <w:rPr>
          <w:rFonts w:ascii="Arial" w:hAnsi="Arial" w:cs="Arial"/>
          <w:szCs w:val="21"/>
        </w:rPr>
        <w:t xml:space="preserve">HTLV-1 </w:t>
      </w:r>
      <w:r w:rsidRPr="007D6BBD">
        <w:rPr>
          <w:rFonts w:ascii="Arial" w:hAnsi="Arial" w:cs="Arial"/>
          <w:szCs w:val="21"/>
        </w:rPr>
        <w:t>を例として</w:t>
      </w:r>
      <w:r w:rsidRPr="007D6BBD">
        <w:rPr>
          <w:rFonts w:ascii="Arial" w:hAnsi="Arial" w:cs="Arial"/>
          <w:szCs w:val="21"/>
        </w:rPr>
        <w:t>.</w:t>
      </w:r>
      <w:r w:rsidRPr="007D6BBD">
        <w:rPr>
          <w:rFonts w:ascii="Arial" w:hAnsi="Arial" w:cs="Arial"/>
          <w:szCs w:val="21"/>
        </w:rPr>
        <w:t xml:space="preserve">　第</w:t>
      </w:r>
      <w:r w:rsidRPr="007D6BBD">
        <w:rPr>
          <w:rFonts w:ascii="Arial" w:hAnsi="Arial" w:cs="Arial"/>
          <w:szCs w:val="21"/>
        </w:rPr>
        <w:t xml:space="preserve">17 </w:t>
      </w:r>
      <w:r w:rsidRPr="007D6BBD">
        <w:rPr>
          <w:rFonts w:ascii="Arial" w:hAnsi="Arial" w:cs="Arial"/>
          <w:szCs w:val="21"/>
        </w:rPr>
        <w:t>回日本臨床腫瘍学会学術集会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佐藤賢文</w:t>
      </w:r>
      <w:r w:rsidRPr="007D6BBD">
        <w:rPr>
          <w:rFonts w:ascii="Arial" w:hAnsi="Arial" w:cs="Arial"/>
          <w:szCs w:val="21"/>
        </w:rPr>
        <w:t>. HIV-1 DNA-capture-seq is a useful tool for the comprehensive characterization of HIV-1 provirus. SRC2019.</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松尾美沙希、上野孝治、宮里パオラ、勝屋弘雄、</w:t>
      </w:r>
      <w:r w:rsidRPr="007D6BBD">
        <w:rPr>
          <w:rFonts w:ascii="Arial" w:hAnsi="Arial" w:cs="Arial"/>
          <w:szCs w:val="21"/>
        </w:rPr>
        <w:t>Benjy Tan Jek Yang</w:t>
      </w:r>
      <w:r w:rsidRPr="007D6BBD">
        <w:rPr>
          <w:rFonts w:ascii="Arial" w:hAnsi="Arial" w:cs="Arial"/>
          <w:szCs w:val="21"/>
        </w:rPr>
        <w:t>、</w:t>
      </w:r>
      <w:r w:rsidRPr="007D6BBD">
        <w:rPr>
          <w:rFonts w:ascii="Arial" w:hAnsi="Arial" w:cs="Arial"/>
          <w:szCs w:val="21"/>
        </w:rPr>
        <w:t>Saiful Islam</w:t>
      </w:r>
      <w:r w:rsidRPr="007D6BBD">
        <w:rPr>
          <w:rFonts w:ascii="Arial" w:hAnsi="Arial" w:cs="Arial"/>
          <w:szCs w:val="21"/>
        </w:rPr>
        <w:t>、徳永雅仁、野坂生郷、宇都宮與、藤澤順一</w:t>
      </w:r>
      <w:r w:rsidRPr="007D6BBD">
        <w:rPr>
          <w:rFonts w:ascii="Arial" w:hAnsi="Arial" w:cs="Arial"/>
          <w:szCs w:val="21"/>
        </w:rPr>
        <w:t xml:space="preserve"> </w:t>
      </w:r>
      <w:r w:rsidRPr="007D6BBD">
        <w:rPr>
          <w:rFonts w:ascii="Arial" w:hAnsi="Arial" w:cs="Arial"/>
          <w:szCs w:val="21"/>
        </w:rPr>
        <w:t>、佐藤賢文</w:t>
      </w:r>
      <w:r w:rsidRPr="007D6BBD">
        <w:rPr>
          <w:rFonts w:ascii="Arial" w:hAnsi="Arial" w:cs="Arial"/>
          <w:szCs w:val="21"/>
        </w:rPr>
        <w:t>. HTLV-1</w:t>
      </w:r>
      <w:r w:rsidRPr="007D6BBD">
        <w:rPr>
          <w:rFonts w:ascii="Arial" w:hAnsi="Arial" w:cs="Arial"/>
          <w:szCs w:val="21"/>
        </w:rPr>
        <w:t>ウイルスハンサーはウイルス遺伝子および宿主遺伝子発現の亢進を誘導する</w:t>
      </w:r>
      <w:r w:rsidRPr="007D6BBD">
        <w:rPr>
          <w:rFonts w:ascii="Arial" w:hAnsi="Arial" w:cs="Arial"/>
          <w:szCs w:val="21"/>
        </w:rPr>
        <w:t xml:space="preserve">. SRC2019.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lastRenderedPageBreak/>
        <w:t>佐藤賢文</w:t>
      </w:r>
      <w:r w:rsidRPr="007D6BBD">
        <w:rPr>
          <w:rFonts w:ascii="Arial" w:hAnsi="Arial" w:cs="Arial"/>
          <w:szCs w:val="21"/>
        </w:rPr>
        <w:t>. HTLV-1</w:t>
      </w:r>
      <w:r w:rsidRPr="007D6BBD">
        <w:rPr>
          <w:rFonts w:ascii="Arial" w:hAnsi="Arial" w:cs="Arial"/>
          <w:szCs w:val="21"/>
        </w:rPr>
        <w:t>感染病態解明へ向けた感染者血液のシングルセルトランスクリプトーム解析について</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6</w:t>
      </w:r>
      <w:r w:rsidRPr="007D6BBD">
        <w:rPr>
          <w:rFonts w:ascii="Arial" w:hAnsi="Arial" w:cs="Arial"/>
          <w:szCs w:val="21"/>
        </w:rPr>
        <w:t>回日本</w:t>
      </w:r>
      <w:r w:rsidRPr="007D6BBD">
        <w:rPr>
          <w:rFonts w:ascii="Arial" w:hAnsi="Arial" w:cs="Arial"/>
          <w:szCs w:val="21"/>
        </w:rPr>
        <w:t>HTLV-1</w:t>
      </w:r>
      <w:r w:rsidRPr="007D6BBD">
        <w:rPr>
          <w:rFonts w:ascii="Arial" w:hAnsi="Arial" w:cs="Arial"/>
          <w:szCs w:val="21"/>
        </w:rPr>
        <w:t>学会学術集会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松尾美沙希、上野孝治、宮里パオラ、勝屋弘雄、</w:t>
      </w:r>
      <w:r w:rsidRPr="007D6BBD">
        <w:rPr>
          <w:rFonts w:ascii="Arial" w:hAnsi="Arial" w:cs="Arial"/>
          <w:szCs w:val="21"/>
        </w:rPr>
        <w:t>Benjy Tan Jek Yang</w:t>
      </w:r>
      <w:r w:rsidRPr="007D6BBD">
        <w:rPr>
          <w:rFonts w:ascii="Arial" w:hAnsi="Arial" w:cs="Arial"/>
          <w:szCs w:val="21"/>
        </w:rPr>
        <w:t>、</w:t>
      </w:r>
      <w:r w:rsidRPr="007D6BBD">
        <w:rPr>
          <w:rFonts w:ascii="Arial" w:hAnsi="Arial" w:cs="Arial"/>
          <w:szCs w:val="21"/>
        </w:rPr>
        <w:t>Saiful Islam</w:t>
      </w:r>
      <w:r w:rsidRPr="007D6BBD">
        <w:rPr>
          <w:rFonts w:ascii="Arial" w:hAnsi="Arial" w:cs="Arial"/>
          <w:szCs w:val="21"/>
        </w:rPr>
        <w:t>、徳永雅仁、野坂生郷、宇都宮與、藤澤順一</w:t>
      </w:r>
      <w:r w:rsidRPr="007D6BBD">
        <w:rPr>
          <w:rFonts w:ascii="Arial" w:hAnsi="Arial" w:cs="Arial"/>
          <w:szCs w:val="21"/>
        </w:rPr>
        <w:t xml:space="preserve"> </w:t>
      </w:r>
      <w:r w:rsidRPr="007D6BBD">
        <w:rPr>
          <w:rFonts w:ascii="Arial" w:hAnsi="Arial" w:cs="Arial"/>
          <w:szCs w:val="21"/>
        </w:rPr>
        <w:t>、佐藤賢文</w:t>
      </w:r>
      <w:r w:rsidRPr="007D6BBD">
        <w:rPr>
          <w:rFonts w:ascii="Arial" w:hAnsi="Arial" w:cs="Arial"/>
          <w:szCs w:val="21"/>
        </w:rPr>
        <w:t>. HTLV-1</w:t>
      </w:r>
      <w:r w:rsidRPr="007D6BBD">
        <w:rPr>
          <w:rFonts w:ascii="Arial" w:hAnsi="Arial" w:cs="Arial"/>
          <w:szCs w:val="21"/>
        </w:rPr>
        <w:t>ウイルスハンサーはウイルス遺伝子および宿主遺伝子発現の亢進を誘導する</w:t>
      </w:r>
      <w:r w:rsidRPr="007D6BBD">
        <w:rPr>
          <w:rFonts w:ascii="Arial" w:hAnsi="Arial" w:cs="Arial"/>
          <w:szCs w:val="21"/>
        </w:rPr>
        <w:t>.</w:t>
      </w:r>
      <w:r w:rsidRPr="007D6BBD">
        <w:rPr>
          <w:rFonts w:ascii="Arial" w:hAnsi="Arial" w:cs="Arial"/>
          <w:szCs w:val="21"/>
        </w:rPr>
        <w:t xml:space="preserve">　第</w:t>
      </w:r>
      <w:r w:rsidRPr="007D6BBD">
        <w:rPr>
          <w:rFonts w:ascii="Arial" w:hAnsi="Arial" w:cs="Arial"/>
          <w:szCs w:val="21"/>
        </w:rPr>
        <w:t>6</w:t>
      </w:r>
      <w:r w:rsidRPr="007D6BBD">
        <w:rPr>
          <w:rFonts w:ascii="Arial" w:hAnsi="Arial" w:cs="Arial"/>
          <w:szCs w:val="21"/>
        </w:rPr>
        <w:t>回日本</w:t>
      </w:r>
      <w:r w:rsidRPr="007D6BBD">
        <w:rPr>
          <w:rFonts w:ascii="Arial" w:hAnsi="Arial" w:cs="Arial"/>
          <w:szCs w:val="21"/>
        </w:rPr>
        <w:t>HTLV-1</w:t>
      </w:r>
      <w:r w:rsidRPr="007D6BBD">
        <w:rPr>
          <w:rFonts w:ascii="Arial" w:hAnsi="Arial" w:cs="Arial"/>
          <w:szCs w:val="21"/>
        </w:rPr>
        <w:t>学会学術集会</w:t>
      </w:r>
      <w:r w:rsidRPr="007D6BBD">
        <w:rPr>
          <w:rFonts w:ascii="Arial" w:hAnsi="Arial" w:cs="Arial"/>
          <w:szCs w:val="21"/>
        </w:rPr>
        <w:t>.</w:t>
      </w:r>
      <w:r w:rsidRPr="007D6BBD">
        <w:rPr>
          <w:rFonts w:ascii="Arial" w:hAnsi="Arial" w:cs="Arial"/>
          <w:szCs w:val="21"/>
        </w:rPr>
        <w:t xml:space="preserve">　</w:t>
      </w:r>
      <w:r w:rsidRPr="007D6BBD">
        <w:rPr>
          <w:rFonts w:ascii="Arial" w:hAnsi="Arial" w:cs="Arial"/>
          <w:szCs w:val="21"/>
        </w:rPr>
        <w:t xml:space="preserve">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Tan B.J.Y, Katsuya H, Miyazato P, Uchiyama Y, Sakurai Y, Nakamura H, Sueoka E, Utsunomiya A, Satou Y.</w:t>
      </w:r>
      <w:r w:rsidRPr="007D6BBD">
        <w:rPr>
          <w:rFonts w:ascii="Arial" w:hAnsi="Arial" w:cs="Arial"/>
          <w:szCs w:val="21"/>
        </w:rPr>
        <w:t xml:space="preserve">　</w:t>
      </w:r>
      <w:r w:rsidRPr="007D6BBD">
        <w:rPr>
          <w:rFonts w:ascii="Arial" w:hAnsi="Arial" w:cs="Arial"/>
          <w:szCs w:val="21"/>
        </w:rPr>
        <w:t xml:space="preserve">Exploring the Transcriptome Differences between Asymptomatic Carriers &amp; ATL at Single Cell Level. </w:t>
      </w:r>
      <w:r w:rsidRPr="007D6BBD">
        <w:rPr>
          <w:rFonts w:ascii="Arial" w:hAnsi="Arial" w:cs="Arial"/>
          <w:szCs w:val="21"/>
        </w:rPr>
        <w:t>第</w:t>
      </w:r>
      <w:r w:rsidRPr="007D6BBD">
        <w:rPr>
          <w:rFonts w:ascii="Arial" w:hAnsi="Arial" w:cs="Arial"/>
          <w:szCs w:val="21"/>
        </w:rPr>
        <w:t>6</w:t>
      </w:r>
      <w:r w:rsidRPr="007D6BBD">
        <w:rPr>
          <w:rFonts w:ascii="Arial" w:hAnsi="Arial" w:cs="Arial"/>
          <w:szCs w:val="21"/>
        </w:rPr>
        <w:t>回日本</w:t>
      </w:r>
      <w:r w:rsidRPr="007D6BBD">
        <w:rPr>
          <w:rFonts w:ascii="Arial" w:hAnsi="Arial" w:cs="Arial"/>
          <w:szCs w:val="21"/>
        </w:rPr>
        <w:t>HTLV-1</w:t>
      </w:r>
      <w:r w:rsidRPr="007D6BBD">
        <w:rPr>
          <w:rFonts w:ascii="Arial" w:hAnsi="Arial" w:cs="Arial"/>
          <w:szCs w:val="21"/>
        </w:rPr>
        <w:t>学会学術集会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Miyazato Paola, Tan Benjy JY, Tokunaga Michiyo, Katsuya Hiroo, Matsuo Misaki, Ito Junpei, Murakawa Yasuhiro, Satou Yorifumi.</w:t>
      </w:r>
      <w:r w:rsidRPr="007D6BBD">
        <w:rPr>
          <w:rFonts w:ascii="Arial" w:hAnsi="Arial" w:cs="Arial"/>
          <w:szCs w:val="21"/>
        </w:rPr>
        <w:t xml:space="preserve">　</w:t>
      </w:r>
      <w:r w:rsidRPr="007D6BBD">
        <w:rPr>
          <w:rFonts w:ascii="Arial" w:hAnsi="Arial" w:cs="Arial"/>
          <w:szCs w:val="21"/>
        </w:rPr>
        <w:t>Possible role of ZC3HAV1 protein in the post-transcriptional regulation of HTLV-1 RNAs.</w:t>
      </w:r>
      <w:r w:rsidRPr="007D6BBD">
        <w:rPr>
          <w:rFonts w:ascii="Arial" w:hAnsi="Arial" w:cs="Arial"/>
          <w:szCs w:val="21"/>
        </w:rPr>
        <w:t xml:space="preserve">　第</w:t>
      </w:r>
      <w:r w:rsidRPr="007D6BBD">
        <w:rPr>
          <w:rFonts w:ascii="Arial" w:hAnsi="Arial" w:cs="Arial"/>
          <w:szCs w:val="21"/>
        </w:rPr>
        <w:t>6</w:t>
      </w:r>
      <w:r w:rsidRPr="007D6BBD">
        <w:rPr>
          <w:rFonts w:ascii="Arial" w:hAnsi="Arial" w:cs="Arial"/>
          <w:szCs w:val="21"/>
        </w:rPr>
        <w:t>回日本</w:t>
      </w:r>
      <w:r w:rsidRPr="007D6BBD">
        <w:rPr>
          <w:rFonts w:ascii="Arial" w:hAnsi="Arial" w:cs="Arial"/>
          <w:szCs w:val="21"/>
        </w:rPr>
        <w:t>HTLV-1</w:t>
      </w:r>
      <w:r w:rsidRPr="007D6BBD">
        <w:rPr>
          <w:rFonts w:ascii="Arial" w:hAnsi="Arial" w:cs="Arial"/>
          <w:szCs w:val="21"/>
        </w:rPr>
        <w:t>学会学術集会</w:t>
      </w:r>
      <w:r w:rsidRPr="007D6BBD">
        <w:rPr>
          <w:rFonts w:ascii="Arial" w:hAnsi="Arial" w:cs="Arial"/>
          <w:szCs w:val="21"/>
        </w:rPr>
        <w:t>. 2019.</w:t>
      </w:r>
    </w:p>
    <w:p w:rsidR="00FF726D" w:rsidRPr="007D6BBD" w:rsidRDefault="00FF726D" w:rsidP="00FF726D">
      <w:pPr>
        <w:jc w:val="left"/>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松尾美沙希、上野孝治、宮里パオラ、勝屋弘雄、</w:t>
      </w:r>
      <w:r w:rsidRPr="007D6BBD">
        <w:rPr>
          <w:rFonts w:ascii="Arial" w:hAnsi="Arial" w:cs="Arial"/>
          <w:szCs w:val="21"/>
        </w:rPr>
        <w:t>Benjy Tan Jek Yang</w:t>
      </w:r>
      <w:r w:rsidRPr="007D6BBD">
        <w:rPr>
          <w:rFonts w:ascii="Arial" w:hAnsi="Arial" w:cs="Arial"/>
          <w:szCs w:val="21"/>
        </w:rPr>
        <w:t>、</w:t>
      </w:r>
      <w:r w:rsidRPr="007D6BBD">
        <w:rPr>
          <w:rFonts w:ascii="Arial" w:hAnsi="Arial" w:cs="Arial"/>
          <w:szCs w:val="21"/>
        </w:rPr>
        <w:t>Saiful Islam</w:t>
      </w:r>
      <w:r w:rsidRPr="007D6BBD">
        <w:rPr>
          <w:rFonts w:ascii="Arial" w:hAnsi="Arial" w:cs="Arial"/>
          <w:szCs w:val="21"/>
        </w:rPr>
        <w:t>、徳永雅仁、野坂生郷、宇都宮與、藤澤順一、佐藤賢文</w:t>
      </w:r>
      <w:r w:rsidRPr="007D6BBD">
        <w:rPr>
          <w:rFonts w:ascii="Arial" w:hAnsi="Arial" w:cs="Arial"/>
          <w:szCs w:val="21"/>
        </w:rPr>
        <w:t>. HTLV-1</w:t>
      </w:r>
      <w:r w:rsidRPr="007D6BBD">
        <w:rPr>
          <w:rFonts w:ascii="Arial" w:hAnsi="Arial" w:cs="Arial"/>
          <w:szCs w:val="21"/>
        </w:rPr>
        <w:t>ウイルスハンサーはウイルス遺伝子および宿主遺伝子発現の亢進を誘導する</w:t>
      </w:r>
      <w:r w:rsidRPr="007D6BBD">
        <w:rPr>
          <w:rFonts w:ascii="Arial" w:hAnsi="Arial" w:cs="Arial"/>
          <w:szCs w:val="21"/>
        </w:rPr>
        <w:t>. 2019</w:t>
      </w:r>
      <w:r w:rsidRPr="007D6BBD">
        <w:rPr>
          <w:rFonts w:ascii="Arial" w:hAnsi="Arial" w:cs="Arial"/>
          <w:szCs w:val="21"/>
        </w:rPr>
        <w:t>年度若手支援技術講習会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佐藤賢文</w:t>
      </w:r>
      <w:r w:rsidRPr="007D6BBD">
        <w:rPr>
          <w:rFonts w:ascii="Arial" w:hAnsi="Arial" w:cs="Arial"/>
          <w:szCs w:val="21"/>
        </w:rPr>
        <w:t>. HTLV-1</w:t>
      </w:r>
      <w:r w:rsidRPr="007D6BBD">
        <w:rPr>
          <w:rFonts w:ascii="Arial" w:hAnsi="Arial" w:cs="Arial"/>
          <w:szCs w:val="21"/>
        </w:rPr>
        <w:t>感染病態解明へ向けた感染者血液のシングルセルトランスクリプトーム解析</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72</w:t>
      </w:r>
      <w:r w:rsidRPr="007D6BBD">
        <w:rPr>
          <w:rFonts w:ascii="Arial" w:hAnsi="Arial" w:cs="Arial"/>
          <w:szCs w:val="21"/>
        </w:rPr>
        <w:t>回日本細菌学会九州支部総会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Saiful Islam, Hiroo Katsuya, Junichi Fujisawa, Atae Utsunomiya, YoshihisaYamano, Yorifumi Satou. The nature of HTLV-1 provirus in naturally infected individuals analyzed by viral DNA-capture-seq approach. </w:t>
      </w:r>
      <w:r w:rsidRPr="007D6BBD">
        <w:rPr>
          <w:rFonts w:ascii="Arial" w:hAnsi="Arial" w:cs="Arial"/>
          <w:szCs w:val="21"/>
        </w:rPr>
        <w:t>第</w:t>
      </w:r>
      <w:r w:rsidRPr="007D6BBD">
        <w:rPr>
          <w:rFonts w:ascii="Arial" w:hAnsi="Arial" w:cs="Arial"/>
          <w:szCs w:val="21"/>
        </w:rPr>
        <w:t>56</w:t>
      </w:r>
      <w:r w:rsidRPr="007D6BBD">
        <w:rPr>
          <w:rFonts w:ascii="Arial" w:hAnsi="Arial" w:cs="Arial"/>
          <w:szCs w:val="21"/>
        </w:rPr>
        <w:t>回日本ウイルス学会九州支部総会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勝屋弘雄、宮里パオラ、イスラムサイフル、タンベンジー、稲田由紀、松尾美沙希、上野孝治、徳永雅仁、畑裕之、山岸誠、藤澤順一、渡邉俊樹、内丸薫、宇都宮與、木村晋也、佐藤賢文</w:t>
      </w:r>
      <w:r w:rsidRPr="007D6BBD">
        <w:rPr>
          <w:rFonts w:ascii="Arial" w:hAnsi="Arial" w:cs="Arial"/>
          <w:szCs w:val="21"/>
        </w:rPr>
        <w:t xml:space="preserve">. The presence and possible role of virus-host chimeric transcripts in HTLV-1-infected cells. </w:t>
      </w:r>
      <w:r w:rsidRPr="007D6BBD">
        <w:rPr>
          <w:rFonts w:ascii="Arial" w:hAnsi="Arial" w:cs="Arial"/>
          <w:szCs w:val="21"/>
        </w:rPr>
        <w:t>第</w:t>
      </w:r>
      <w:r w:rsidRPr="007D6BBD">
        <w:rPr>
          <w:rFonts w:ascii="Arial" w:hAnsi="Arial" w:cs="Arial"/>
          <w:szCs w:val="21"/>
        </w:rPr>
        <w:t>81</w:t>
      </w:r>
      <w:r w:rsidRPr="007D6BBD">
        <w:rPr>
          <w:rFonts w:ascii="Arial" w:hAnsi="Arial" w:cs="Arial"/>
          <w:szCs w:val="21"/>
        </w:rPr>
        <w:t>回日本血液学会総会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松尾美沙希、上野孝治、宮里パオラ、勝屋弘雄、</w:t>
      </w:r>
      <w:r w:rsidRPr="007D6BBD">
        <w:rPr>
          <w:rFonts w:ascii="Arial" w:hAnsi="Arial" w:cs="Arial"/>
          <w:szCs w:val="21"/>
        </w:rPr>
        <w:t>Benjy Tan Jek Yang</w:t>
      </w:r>
      <w:r w:rsidRPr="007D6BBD">
        <w:rPr>
          <w:rFonts w:ascii="Arial" w:hAnsi="Arial" w:cs="Arial"/>
          <w:szCs w:val="21"/>
        </w:rPr>
        <w:t>、</w:t>
      </w:r>
      <w:r w:rsidRPr="007D6BBD">
        <w:rPr>
          <w:rFonts w:ascii="Arial" w:hAnsi="Arial" w:cs="Arial"/>
          <w:szCs w:val="21"/>
        </w:rPr>
        <w:t>Saiful Islam</w:t>
      </w:r>
      <w:r w:rsidRPr="007D6BBD">
        <w:rPr>
          <w:rFonts w:ascii="Arial" w:hAnsi="Arial" w:cs="Arial"/>
          <w:szCs w:val="21"/>
        </w:rPr>
        <w:t>、徳永雅仁、野坂生郷、宇都宮與、藤澤順一</w:t>
      </w:r>
      <w:r w:rsidRPr="007D6BBD">
        <w:rPr>
          <w:rFonts w:ascii="Arial" w:hAnsi="Arial" w:cs="Arial"/>
          <w:szCs w:val="21"/>
        </w:rPr>
        <w:t xml:space="preserve"> </w:t>
      </w:r>
      <w:r w:rsidRPr="007D6BBD">
        <w:rPr>
          <w:rFonts w:ascii="Arial" w:hAnsi="Arial" w:cs="Arial"/>
          <w:szCs w:val="21"/>
        </w:rPr>
        <w:t>、佐藤賢文</w:t>
      </w:r>
      <w:r w:rsidRPr="007D6BBD">
        <w:rPr>
          <w:rFonts w:ascii="Arial" w:hAnsi="Arial" w:cs="Arial"/>
          <w:szCs w:val="21"/>
        </w:rPr>
        <w:t xml:space="preserve">. HTLV-1 novel enhancer affects viral and host gene expression. </w:t>
      </w:r>
      <w:r w:rsidRPr="007D6BBD">
        <w:rPr>
          <w:rFonts w:ascii="Arial" w:hAnsi="Arial" w:cs="Arial"/>
          <w:szCs w:val="21"/>
        </w:rPr>
        <w:t>第</w:t>
      </w:r>
      <w:r w:rsidRPr="007D6BBD">
        <w:rPr>
          <w:rFonts w:ascii="Arial" w:hAnsi="Arial" w:cs="Arial"/>
          <w:szCs w:val="21"/>
        </w:rPr>
        <w:t>67</w:t>
      </w:r>
      <w:r w:rsidRPr="007D6BBD">
        <w:rPr>
          <w:rFonts w:ascii="Arial" w:hAnsi="Arial" w:cs="Arial"/>
          <w:szCs w:val="21"/>
        </w:rPr>
        <w:t>回日本ウイルス学会学術集会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lastRenderedPageBreak/>
        <w:t xml:space="preserve">Tan B.J.Y, Katsuya H, Miyazato P, Uchiyama Y, Sakurai Y, Nakamura H, Sueoka E, Utsunomiya A, Satou Y. Exploring the Transcriptome Differences between HTLV-1-infected Asymptomatic Carriers and Adult T-cell Leukemia at Single Cell Level. </w:t>
      </w:r>
      <w:r w:rsidRPr="007D6BBD">
        <w:rPr>
          <w:rFonts w:ascii="Arial" w:hAnsi="Arial" w:cs="Arial"/>
          <w:szCs w:val="21"/>
        </w:rPr>
        <w:t>第</w:t>
      </w:r>
      <w:r w:rsidRPr="007D6BBD">
        <w:rPr>
          <w:rFonts w:ascii="Arial" w:hAnsi="Arial" w:cs="Arial"/>
          <w:szCs w:val="21"/>
        </w:rPr>
        <w:t>67</w:t>
      </w:r>
      <w:r w:rsidRPr="007D6BBD">
        <w:rPr>
          <w:rFonts w:ascii="Arial" w:hAnsi="Arial" w:cs="Arial"/>
          <w:szCs w:val="21"/>
        </w:rPr>
        <w:t>回日本ウイルス学会学術集会</w:t>
      </w:r>
      <w:r w:rsidRPr="007D6BBD">
        <w:rPr>
          <w:rFonts w:ascii="Arial" w:hAnsi="Arial" w:cs="Arial"/>
          <w:szCs w:val="21"/>
        </w:rPr>
        <w:t xml:space="preserve">.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Benjy Tan Jek Yang, Saori Iwase, Mohammad Saiful Islam, Eriko Kudo, Hiroo Katsuya, Paola Miyazato, Kouki Matsuda, Kenji Maeda, Seiji Okada, Shuzo Matsushita, Yorifumi Satou. RNA-Seq Analysis of Chronically HIV-1-Infected Cells to Uncover the Possible Mechanisms of Clonal Expansion and Proviral Latency.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w:t>
      </w:r>
      <w:r w:rsidRPr="007D6BBD">
        <w:rPr>
          <w:rFonts w:ascii="Arial" w:hAnsi="Arial" w:cs="Arial"/>
          <w:szCs w:val="21"/>
        </w:rPr>
        <w:t xml:space="preserve">　</w:t>
      </w:r>
      <w:r w:rsidRPr="007D6BBD">
        <w:rPr>
          <w:rFonts w:ascii="Arial" w:hAnsi="Arial" w:cs="Arial"/>
          <w:szCs w:val="21"/>
        </w:rPr>
        <w:t xml:space="preserve">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佐藤賢文</w:t>
      </w:r>
      <w:r w:rsidRPr="007D6BBD">
        <w:rPr>
          <w:rFonts w:ascii="Arial" w:hAnsi="Arial" w:cs="Arial"/>
          <w:szCs w:val="21"/>
        </w:rPr>
        <w:t xml:space="preserve">. </w:t>
      </w:r>
      <w:r w:rsidRPr="007D6BBD">
        <w:rPr>
          <w:rFonts w:ascii="Arial" w:hAnsi="Arial" w:cs="Arial"/>
          <w:szCs w:val="21"/>
        </w:rPr>
        <w:t>単一細胞分析データマイニングによる</w:t>
      </w:r>
      <w:r w:rsidRPr="007D6BBD">
        <w:rPr>
          <w:rFonts w:ascii="Arial" w:hAnsi="Arial" w:cs="Arial"/>
          <w:szCs w:val="21"/>
        </w:rPr>
        <w:t>HTLV-1</w:t>
      </w:r>
      <w:r w:rsidRPr="007D6BBD">
        <w:rPr>
          <w:rFonts w:ascii="Arial" w:hAnsi="Arial" w:cs="Arial"/>
          <w:szCs w:val="21"/>
        </w:rPr>
        <w:t>持続潜伏感染機構の解明</w:t>
      </w:r>
      <w:r w:rsidRPr="007D6BBD">
        <w:rPr>
          <w:rFonts w:ascii="Arial" w:hAnsi="Arial" w:cs="Arial"/>
          <w:szCs w:val="21"/>
        </w:rPr>
        <w:t>.</w:t>
      </w:r>
      <w:r w:rsidRPr="007D6BBD">
        <w:rPr>
          <w:rFonts w:ascii="Arial" w:hAnsi="Arial" w:cs="Arial"/>
          <w:szCs w:val="21"/>
        </w:rPr>
        <w:t xml:space="preserve">　</w:t>
      </w:r>
      <w:r w:rsidRPr="007D6BBD">
        <w:rPr>
          <w:rFonts w:ascii="Arial" w:hAnsi="Arial" w:cs="Arial"/>
          <w:szCs w:val="21"/>
        </w:rPr>
        <w:t xml:space="preserve">HTLV-1 </w:t>
      </w:r>
      <w:r w:rsidRPr="007D6BBD">
        <w:rPr>
          <w:rFonts w:ascii="Arial" w:hAnsi="Arial" w:cs="Arial"/>
          <w:szCs w:val="21"/>
        </w:rPr>
        <w:t>関連疾患研究領域</w:t>
      </w:r>
      <w:r w:rsidRPr="007D6BBD">
        <w:rPr>
          <w:rFonts w:ascii="Arial" w:hAnsi="Arial" w:cs="Arial"/>
          <w:szCs w:val="21"/>
        </w:rPr>
        <w:t xml:space="preserve"> </w:t>
      </w:r>
      <w:r w:rsidRPr="007D6BBD">
        <w:rPr>
          <w:rFonts w:ascii="Arial" w:hAnsi="Arial" w:cs="Arial"/>
          <w:szCs w:val="21"/>
        </w:rPr>
        <w:t>研究班合同発表会</w:t>
      </w:r>
      <w:r w:rsidRPr="007D6BBD">
        <w:rPr>
          <w:rFonts w:ascii="Arial" w:hAnsi="Arial" w:cs="Arial"/>
          <w:szCs w:val="21"/>
        </w:rPr>
        <w:t xml:space="preserve">. 2020.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u w:val="single"/>
        </w:rPr>
      </w:pPr>
      <w:r w:rsidRPr="007D6BBD">
        <w:rPr>
          <w:rFonts w:ascii="Arial" w:hAnsi="Arial" w:cs="Arial"/>
          <w:szCs w:val="21"/>
        </w:rPr>
        <w:t xml:space="preserve">Misaki Matsuo, Takaharu Ueno, Paola Miyazato, Hiroo Katsuya, Saiful Islam, Benjy Tan, Saori Iwase, Masahito Tokunaga, Kisato Nosaka, Atae Utsunomya, Jun-ichi Fujisawa, Yorifumi Satou. Identification and Molecular Characterization of a New HTLV-1 Enhancer. 19th International Congress HTLV.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Islam S, Katsuya H, Tan BJY, Ito J, Miyazato P, Matsuo M,Inada Y, Iwase S, Uchiyama Y, Hata H, Sato T, Yagishita N, Araya N, Ueno T, Nosaka K, Tokunaga M, Yamagishi M, Watanabe T, Uchimaru K, Fujisawa J, Utsunomiya A,Yamano Y, Satou Y. The nature of HTLV-1 provirus in naturally infected individuals analyzed by the viral DNA-capture-seq approach. 19th International Conference on Human Retrovirology: HTLV and Related Viruses.2019.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Tan B.J.Y, Katsuya H, Miyazato P, Uchiyama Y, Sakurai Y, Nakamura H, Sueoka E, Utsunomiya A, Satou Y. Single-Cell Transcriptional Profiling Approach of Immune Cells in HTLV-1-infected Asymptomatic Carriers &amp; Adult T-cell Leukemia. 19th International Conference on Human Retrovirology: HTLV and Related Viruses. 2019. Lima, Peru.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María Pineda, Paola Miyazato, Maximiliano Distefano, Benjy Tan Jek Yang, Marcelo Golemba, Belén Bouzas, Patricia Costantini, Yorifumi Satou, Andrea Mangano. First Argentinean HTLV-1 complete genomes with their integration sites using NGS technologies. 19th International Conference on Human Retrovirology: HTLV and Related Viruses.2019. Lima, Peru.</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Miyazato P, Tan BJY, Tokunaga M, Katsuya H, Matsuo M, Ito J, Murakawa Y, Satou Y. Possible role of ZC3HAV1 protein in the post-transcriptional regulation of HTLV-1 RNAs. 19th International Conference on Human Retrovirology: HTLV and Related Viruses. 2019. Lima, Peru.</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Kazuaki Monde, Yorifumi Satou, Yoshikazu Uchiyama, Mizuki Goto, Takumi Era, Junpei Itou, Itsurou Inoue, Taku Kaitsuka, Kazuhito Tomizawa, Hiromi Terasawa, Tomohiro Sawa, Yosuke Maeda. Retrotransposition of HERV-K in Sox2-expressing cells. Cold Spring Harbor Laboratory - Meetings &amp; Courses.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Kenji Maeda, Kouki Matsuda, Islam Mohammad Saiful, Kiyoto Tsuchiya, Kazuhisa Yoshimura, and Yorifumi Satou. A novel in vitro model of HIV-1-provirus elimination by latency-reversing agents (LRA) and other antiretroviral drugs. Cold Spring Harbor Laboratory - Meetings &amp; Courses.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Yorifumi Satou, Islam Mohammad Saiful, Kouki Matsuda, Hiroo Katsuya, Paola Miyazato, Kiyoto Tsuchiya, Kazuhisa Yoshimura, Shuzo Matsushita and Kenji Maeda. Underlying mechanisms of experimental HIV-1 cure observed in the newly developed in vitro model named WIPE assay. Cold Spring Harbor Laboratory - Meetings &amp; Courses.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Takaomi Ishida, Yorifumi Satou, Jin Gohda, Haruki Kitamura, Shiyu Gan, Kazuho Takahashi, and Hiroaki Takeuchi. Genome-wide RNAi screen identifies MAPK-RPK required for HIV-1 proviral silencing in non-T cell reservoir cell-line model. 9th HIV persistence during therapy. 2019.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Katsuya H, Miyazato P, Islam S, Tan BJY, Inada Y, Matsuo M, Ueno T, Tokunaga M, Hata H, Yamagishi M, Fujisawa J, Watanabe T, Uchimaru K, Utsunomiya A, Kimura S, Satou Y. The presence and possible role of virus-host chimeric transcripts in adult T-cell leukemia-lymphoma. 62nd Annual Meeting of American Society of Hematology. 2019. </w:t>
      </w:r>
    </w:p>
    <w:p w:rsidR="00FF726D" w:rsidRPr="007D6BBD" w:rsidRDefault="00FF726D" w:rsidP="00FF726D">
      <w:pPr>
        <w:jc w:val="left"/>
        <w:rPr>
          <w:rFonts w:ascii="Arial" w:hAnsi="Arial" w:cs="Arial"/>
          <w:szCs w:val="21"/>
        </w:rPr>
      </w:pPr>
    </w:p>
    <w:p w:rsidR="00FF726D" w:rsidRPr="007D6BBD" w:rsidRDefault="00FF726D" w:rsidP="00FF726D">
      <w:pPr>
        <w:rPr>
          <w:rFonts w:ascii="Arial" w:hAnsi="Arial" w:cs="Arial"/>
          <w:szCs w:val="21"/>
        </w:rPr>
      </w:pPr>
      <w:r w:rsidRPr="007D6BBD">
        <w:rPr>
          <w:rFonts w:ascii="Arial" w:hAnsi="Arial" w:cs="Arial"/>
          <w:szCs w:val="21"/>
        </w:rPr>
        <w:t>佐藤賢文</w:t>
      </w:r>
      <w:r w:rsidRPr="007D6BBD">
        <w:rPr>
          <w:rFonts w:ascii="Arial" w:hAnsi="Arial" w:cs="Arial"/>
          <w:szCs w:val="21"/>
        </w:rPr>
        <w:t>. HIV-1 DNA-capture-seq is a useful tool for the comprehensive characterization of HIV-1 proviruses. United States - Japan Cooperative Medical Sciences Program22nd International Conference on Emerging Infectious Diseases in the Pacific Rim. 2020.</w:t>
      </w:r>
    </w:p>
    <w:p w:rsidR="00FF726D" w:rsidRPr="007D6BBD" w:rsidRDefault="00FF726D" w:rsidP="00FF726D">
      <w:pPr>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George Judicate, Godfrey Barabona, Macdonald Mahiti, Salim Masoud, Doreen Kamori, </w:t>
      </w:r>
      <w:r w:rsidRPr="007D6BBD">
        <w:rPr>
          <w:rFonts w:ascii="Arial" w:hAnsi="Arial" w:cs="Arial"/>
          <w:szCs w:val="21"/>
        </w:rPr>
        <w:lastRenderedPageBreak/>
        <w:t xml:space="preserve">Amina Shaban Mgunya, Takeo Kuwata, Bruno Sunguya, Eligius Lyamuya, Takamasa Ueno. Characterization of Currently Circulating HIV-1 Envelope Sequences in Tanzania.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pStyle w:val="a3"/>
        <w:ind w:leftChars="0" w:left="844"/>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Godfrey Barabona, Macdonald Mahiti, Salim Masoud, Doreen Kamori, George Judicate, Kyoko Yamada, Amina Shaban Mgunya, Lilian Minja, Bruno Sunguya, Eligius Lyamuya, Takamasa Ueno. HIV drug resistance mutations in virally suppressed Tanzanians on long term ART.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pStyle w:val="a3"/>
        <w:ind w:leftChars="0" w:left="844"/>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菊地正、</w:t>
      </w:r>
      <w:r w:rsidRPr="007D6BBD">
        <w:rPr>
          <w:rFonts w:ascii="Arial" w:hAnsi="Arial" w:cs="Arial"/>
          <w:szCs w:val="21"/>
        </w:rPr>
        <w:t xml:space="preserve">Godfrey Barabona, George Judicate, Macdonald Mahiti, Doreen Kamori, Bruno Sunguya, Eligius Lyamuya, </w:t>
      </w:r>
      <w:r w:rsidRPr="007D6BBD">
        <w:rPr>
          <w:rFonts w:ascii="Arial" w:hAnsi="Arial" w:cs="Arial"/>
          <w:szCs w:val="21"/>
        </w:rPr>
        <w:t>大出裕高、岩谷靖雅、俣野哲朗、上野貴将</w:t>
      </w:r>
      <w:r w:rsidRPr="007D6BBD">
        <w:rPr>
          <w:rFonts w:ascii="Arial" w:hAnsi="Arial" w:cs="Arial"/>
          <w:szCs w:val="21"/>
        </w:rPr>
        <w:t xml:space="preserve">. </w:t>
      </w:r>
      <w:r w:rsidRPr="007D6BBD">
        <w:rPr>
          <w:rFonts w:ascii="Arial" w:hAnsi="Arial" w:cs="Arial"/>
          <w:szCs w:val="21"/>
        </w:rPr>
        <w:t>医療資源の限られた地域における</w:t>
      </w:r>
      <w:r w:rsidRPr="007D6BBD">
        <w:rPr>
          <w:rFonts w:ascii="Arial" w:hAnsi="Arial" w:cs="Arial"/>
          <w:szCs w:val="21"/>
        </w:rPr>
        <w:t>MinION</w:t>
      </w:r>
      <w:r w:rsidRPr="007D6BBD">
        <w:rPr>
          <w:rFonts w:ascii="Arial" w:hAnsi="Arial" w:cs="Arial"/>
          <w:szCs w:val="21"/>
        </w:rPr>
        <w:t>を用いた</w:t>
      </w:r>
      <w:r w:rsidRPr="007D6BBD">
        <w:rPr>
          <w:rFonts w:ascii="Arial" w:hAnsi="Arial" w:cs="Arial"/>
          <w:szCs w:val="21"/>
        </w:rPr>
        <w:t>HIV pol</w:t>
      </w:r>
      <w:r w:rsidRPr="007D6BBD">
        <w:rPr>
          <w:rFonts w:ascii="Arial" w:hAnsi="Arial" w:cs="Arial"/>
          <w:szCs w:val="21"/>
        </w:rPr>
        <w:t>領域シークエンスの薬剤耐性検査への有用性の検討</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Doreen Kamori, Salim Masoud, Godfrey Barabona, Macdonald Mahiti, Bruno Sunguya, Eligius Lyamuya, Takamasa Ueno. HIV integrase genotypes circulating in Tanzania: Implication to efficacy of integrase inhibitors containing regimen.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jc w:val="left"/>
        <w:rPr>
          <w:rFonts w:ascii="Arial" w:eastAsiaTheme="minorHAnsi" w:hAnsi="Arial" w:cs="Arial"/>
          <w:szCs w:val="21"/>
        </w:rPr>
      </w:pPr>
    </w:p>
    <w:p w:rsidR="00FF726D" w:rsidRPr="007D6BBD" w:rsidRDefault="00FF726D" w:rsidP="00FF726D">
      <w:pPr>
        <w:jc w:val="left"/>
        <w:rPr>
          <w:rFonts w:ascii="Arial" w:hAnsi="Arial" w:cs="Arial"/>
          <w:szCs w:val="21"/>
        </w:rPr>
      </w:pPr>
      <w:r w:rsidRPr="007D6BBD">
        <w:rPr>
          <w:rFonts w:ascii="Arial" w:eastAsiaTheme="minorHAnsi" w:hAnsi="Arial" w:cs="Arial"/>
          <w:szCs w:val="21"/>
        </w:rPr>
        <w:t>Takamasa Ueno</w:t>
      </w:r>
      <w:r w:rsidRPr="007D6BBD">
        <w:rPr>
          <w:rFonts w:ascii="Arial" w:hAnsi="Arial" w:cs="Arial"/>
          <w:szCs w:val="21"/>
        </w:rPr>
        <w:t>. Impact of a naturally occurring Nef genotype on HIV-1 immune control in vivo. France-Japan symposium on HIV &amp; Hepatitis. 2019. Paris, France.</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Francis Mwimanzi, Isaac Ngare, Masahiko Mori, Jaclyn Mann, Phillip Goulder, Thumbi Ndung’u, </w:t>
      </w:r>
      <w:r w:rsidRPr="007D6BBD">
        <w:rPr>
          <w:rFonts w:ascii="Arial" w:eastAsiaTheme="minorHAnsi" w:hAnsi="Arial" w:cs="Arial"/>
          <w:szCs w:val="21"/>
        </w:rPr>
        <w:t>Takamasa Ueno</w:t>
      </w:r>
      <w:r w:rsidRPr="007D6BBD">
        <w:rPr>
          <w:rFonts w:ascii="Arial" w:hAnsi="Arial" w:cs="Arial"/>
          <w:szCs w:val="21"/>
        </w:rPr>
        <w:t>. Nef Genotype Influences Immune Control in HIV-1-infected Individuals Bearing Protective Alleles. HIV &amp; HBV Cure Forum. 2019. Mexico City, Mexico.</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Francis Mwimanzi, Isaac Ngare, Masahiko Mori, Jaclyn Mann, Phillip Goulder, Thumbi Ndung’u, </w:t>
      </w:r>
      <w:r w:rsidRPr="007D6BBD">
        <w:rPr>
          <w:rFonts w:ascii="Arial" w:eastAsiaTheme="minorHAnsi" w:hAnsi="Arial" w:cs="Arial"/>
          <w:szCs w:val="21"/>
        </w:rPr>
        <w:t>Takamasa Ueno</w:t>
      </w:r>
      <w:r w:rsidRPr="007D6BBD">
        <w:rPr>
          <w:rFonts w:ascii="Arial" w:hAnsi="Arial" w:cs="Arial"/>
          <w:szCs w:val="21"/>
        </w:rPr>
        <w:t>. Nef Genotype Influences Immune Control in HIV-1-infected Individuals Bearing Protective Alleles. 10</w:t>
      </w:r>
      <w:r w:rsidRPr="007D6BBD">
        <w:rPr>
          <w:rFonts w:ascii="Arial" w:hAnsi="Arial" w:cs="Arial"/>
          <w:szCs w:val="21"/>
          <w:vertAlign w:val="superscript"/>
        </w:rPr>
        <w:t>th</w:t>
      </w:r>
      <w:r w:rsidRPr="007D6BBD">
        <w:rPr>
          <w:rFonts w:ascii="Arial" w:hAnsi="Arial" w:cs="Arial"/>
          <w:szCs w:val="21"/>
        </w:rPr>
        <w:t xml:space="preserve"> IAS Conference on HIV Science. 2019. Mexico City, Mexico.</w:t>
      </w:r>
    </w:p>
    <w:p w:rsidR="00FF726D" w:rsidRPr="007D6BBD" w:rsidRDefault="00FF726D" w:rsidP="00FF726D">
      <w:pPr>
        <w:jc w:val="left"/>
        <w:rPr>
          <w:rFonts w:ascii="Arial" w:eastAsiaTheme="minorHAnsi" w:hAnsi="Arial" w:cs="Arial"/>
          <w:szCs w:val="21"/>
        </w:rPr>
      </w:pPr>
    </w:p>
    <w:p w:rsidR="00FF726D" w:rsidRPr="007D6BBD" w:rsidRDefault="00FF726D" w:rsidP="00FF726D">
      <w:pPr>
        <w:rPr>
          <w:rFonts w:ascii="Arial" w:eastAsiaTheme="minorHAnsi" w:hAnsi="Arial" w:cs="Arial"/>
          <w:szCs w:val="21"/>
        </w:rPr>
      </w:pPr>
      <w:r w:rsidRPr="007D6BBD">
        <w:rPr>
          <w:rFonts w:ascii="Arial" w:eastAsiaTheme="minorHAnsi" w:hAnsi="Arial" w:cs="Arial"/>
          <w:szCs w:val="21"/>
        </w:rPr>
        <w:t>Tan Toong Seng, Mako Toyoda, Takamasa Ueno. A single amino acid change in an extracellular loop of SERINC5 attenuates the ability to restrict HIV-1 infectivity. Cold Spring Harbor Retroviruses Meeting. 2019. NY, USA.</w:t>
      </w:r>
    </w:p>
    <w:p w:rsidR="00FF726D" w:rsidRPr="007D6BBD" w:rsidRDefault="00FF726D" w:rsidP="00FF726D">
      <w:pPr>
        <w:rPr>
          <w:rFonts w:ascii="Arial" w:eastAsiaTheme="minorHAnsi" w:hAnsi="Arial" w:cs="Arial"/>
          <w:szCs w:val="21"/>
        </w:rPr>
      </w:pPr>
    </w:p>
    <w:p w:rsidR="00FF726D" w:rsidRPr="007D6BBD" w:rsidRDefault="00FF726D" w:rsidP="00FF726D">
      <w:pPr>
        <w:jc w:val="left"/>
        <w:rPr>
          <w:rFonts w:ascii="Arial" w:eastAsiaTheme="minorHAnsi" w:hAnsi="Arial" w:cs="Arial"/>
          <w:szCs w:val="21"/>
        </w:rPr>
      </w:pPr>
      <w:r w:rsidRPr="007D6BBD">
        <w:rPr>
          <w:rFonts w:ascii="Arial" w:eastAsiaTheme="minorHAnsi" w:hAnsi="Arial" w:cs="Arial"/>
          <w:szCs w:val="21"/>
        </w:rPr>
        <w:t xml:space="preserve">Alam M, Kuwata T, Tanaka K, Muntasir A, Takahama S, Shimura K, Matsuoka M, Fukuda </w:t>
      </w:r>
      <w:r w:rsidRPr="007D6BBD">
        <w:rPr>
          <w:rFonts w:ascii="Arial" w:eastAsiaTheme="minorHAnsi" w:hAnsi="Arial" w:cs="Arial"/>
          <w:szCs w:val="21"/>
        </w:rPr>
        <w:lastRenderedPageBreak/>
        <w:t xml:space="preserve">N, Morioka H, Tamamura H, Matsushita S. Synergistic Inhibition of cell-to-cell infection of HIV-1 by thecombination of single chain fragment variables (scFvs) and fusion inhibitors. 10th IAS Conference on HIV Science. 2019. Mexico City, Mexico. </w:t>
      </w:r>
    </w:p>
    <w:p w:rsidR="00FF726D" w:rsidRPr="007D6BBD" w:rsidRDefault="00FF726D" w:rsidP="00FF726D">
      <w:pPr>
        <w:jc w:val="left"/>
        <w:rPr>
          <w:rFonts w:ascii="Arial" w:eastAsiaTheme="minorHAnsi" w:hAnsi="Arial" w:cs="Arial"/>
          <w:szCs w:val="21"/>
        </w:rPr>
      </w:pPr>
    </w:p>
    <w:p w:rsidR="00FF726D" w:rsidRPr="007D6BBD" w:rsidRDefault="00FF726D" w:rsidP="00FF726D">
      <w:pPr>
        <w:jc w:val="left"/>
        <w:rPr>
          <w:rFonts w:ascii="Arial" w:hAnsi="Arial" w:cs="Arial"/>
          <w:szCs w:val="21"/>
        </w:rPr>
      </w:pPr>
      <w:r w:rsidRPr="007D6BBD">
        <w:rPr>
          <w:rFonts w:ascii="Arial" w:eastAsiaTheme="minorHAnsi" w:hAnsi="Arial" w:cs="Arial"/>
          <w:szCs w:val="21"/>
        </w:rPr>
        <w:t>Kuwata T, Ishii H, Matsuoka S, Sekizuka T, Kuroda M, Harada S, Matsushita S, Seki Y, Sakawaki H, Miura T, Akari H, Matano T. VH gene polymorphism associated with potent anti-SIV neutralizing antibody induction. The Conference on Retroviruses and Opportunistic Infections (CROI 2020). 2020. Boston, USA.(Vitural)</w:t>
      </w:r>
      <w:r w:rsidRPr="007D6BBD">
        <w:rPr>
          <w:rFonts w:ascii="Arial" w:hAnsi="Arial" w:cs="Arial"/>
          <w:szCs w:val="21"/>
        </w:rPr>
        <w:t xml:space="preserve"> </w:t>
      </w:r>
    </w:p>
    <w:p w:rsidR="00FF726D" w:rsidRPr="007D6BBD" w:rsidRDefault="00FF726D" w:rsidP="00FF726D">
      <w:pPr>
        <w:jc w:val="left"/>
        <w:rPr>
          <w:rFonts w:ascii="Arial" w:eastAsiaTheme="minorHAnsi" w:hAnsi="Arial" w:cs="Arial"/>
          <w:szCs w:val="21"/>
        </w:rPr>
      </w:pPr>
    </w:p>
    <w:p w:rsidR="00FF726D" w:rsidRPr="007D6BBD" w:rsidRDefault="00FF726D" w:rsidP="00FF726D">
      <w:pPr>
        <w:jc w:val="left"/>
        <w:rPr>
          <w:rFonts w:ascii="Arial" w:eastAsiaTheme="minorHAnsi" w:hAnsi="Arial" w:cs="Arial"/>
          <w:szCs w:val="21"/>
        </w:rPr>
      </w:pPr>
      <w:r w:rsidRPr="007D6BBD">
        <w:rPr>
          <w:rFonts w:ascii="Arial" w:eastAsiaTheme="minorHAnsi" w:hAnsi="Arial" w:cs="Arial"/>
          <w:szCs w:val="21"/>
        </w:rPr>
        <w:t>郭</w:t>
      </w:r>
      <w:r w:rsidRPr="007D6BBD">
        <w:rPr>
          <w:rFonts w:ascii="Arial" w:eastAsiaTheme="minorHAnsi" w:hAnsi="Arial" w:cs="Arial"/>
          <w:szCs w:val="21"/>
        </w:rPr>
        <w:t xml:space="preserve"> </w:t>
      </w:r>
      <w:r w:rsidRPr="007D6BBD">
        <w:rPr>
          <w:rFonts w:ascii="Arial" w:eastAsiaTheme="minorHAnsi" w:hAnsi="Arial" w:cs="Arial"/>
          <w:szCs w:val="21"/>
        </w:rPr>
        <w:t>悠</w:t>
      </w:r>
      <w:r w:rsidRPr="007D6BBD">
        <w:rPr>
          <w:rFonts w:ascii="Arial" w:eastAsiaTheme="minorHAnsi" w:hAnsi="Arial" w:cs="Arial"/>
          <w:szCs w:val="21"/>
        </w:rPr>
        <w:t xml:space="preserve">, MD Hassan Zahid, Shashwata Biswas, </w:t>
      </w:r>
      <w:r w:rsidRPr="007D6BBD">
        <w:rPr>
          <w:rFonts w:ascii="Arial" w:eastAsiaTheme="minorHAnsi" w:hAnsi="Arial" w:cs="Arial"/>
          <w:szCs w:val="21"/>
        </w:rPr>
        <w:t>桑田岳夫</w:t>
      </w:r>
      <w:r w:rsidRPr="007D6BBD">
        <w:rPr>
          <w:rFonts w:ascii="Arial" w:eastAsiaTheme="minorHAnsi" w:hAnsi="Arial" w:cs="Arial"/>
          <w:szCs w:val="21"/>
        </w:rPr>
        <w:t xml:space="preserve">, </w:t>
      </w:r>
      <w:r w:rsidRPr="007D6BBD">
        <w:rPr>
          <w:rFonts w:ascii="Arial" w:eastAsiaTheme="minorHAnsi" w:hAnsi="Arial" w:cs="Arial"/>
          <w:szCs w:val="21"/>
        </w:rPr>
        <w:t>松下修三</w:t>
      </w:r>
      <w:r w:rsidRPr="007D6BBD">
        <w:rPr>
          <w:rFonts w:ascii="Arial" w:eastAsiaTheme="minorHAnsi" w:hAnsi="Arial" w:cs="Arial"/>
          <w:szCs w:val="21"/>
        </w:rPr>
        <w:t>. single cell sorting</w:t>
      </w:r>
      <w:r w:rsidRPr="007D6BBD">
        <w:rPr>
          <w:rFonts w:ascii="Arial" w:eastAsiaTheme="minorHAnsi" w:hAnsi="Arial" w:cs="Arial"/>
          <w:szCs w:val="21"/>
        </w:rPr>
        <w:t>と</w:t>
      </w:r>
      <w:r w:rsidRPr="007D6BBD">
        <w:rPr>
          <w:rFonts w:ascii="Arial" w:eastAsiaTheme="minorHAnsi" w:hAnsi="Arial" w:cs="Arial"/>
          <w:szCs w:val="21"/>
        </w:rPr>
        <w:t>deep learning</w:t>
      </w:r>
      <w:r w:rsidRPr="007D6BBD">
        <w:rPr>
          <w:rFonts w:ascii="Arial" w:eastAsiaTheme="minorHAnsi" w:hAnsi="Arial" w:cs="Arial"/>
          <w:szCs w:val="21"/>
        </w:rPr>
        <w:t>を用いた抗イディオタイプ抗体による抗</w:t>
      </w:r>
      <w:r w:rsidRPr="007D6BBD">
        <w:rPr>
          <w:rFonts w:ascii="Arial" w:eastAsiaTheme="minorHAnsi" w:hAnsi="Arial" w:cs="Arial"/>
          <w:szCs w:val="21"/>
        </w:rPr>
        <w:t>V3 loop</w:t>
      </w:r>
      <w:r w:rsidRPr="007D6BBD">
        <w:rPr>
          <w:rFonts w:ascii="Arial" w:eastAsiaTheme="minorHAnsi" w:hAnsi="Arial" w:cs="Arial"/>
          <w:szCs w:val="21"/>
        </w:rPr>
        <w:t>抗体分化の系統学的検討</w:t>
      </w:r>
      <w:r w:rsidRPr="007D6BBD">
        <w:rPr>
          <w:rFonts w:ascii="Arial" w:eastAsiaTheme="minorHAnsi" w:hAnsi="Arial" w:cs="Arial"/>
          <w:szCs w:val="21"/>
        </w:rPr>
        <w:t xml:space="preserve">. </w:t>
      </w:r>
      <w:r w:rsidRPr="007D6BBD">
        <w:rPr>
          <w:rFonts w:ascii="Arial" w:eastAsiaTheme="minorHAnsi" w:hAnsi="Arial" w:cs="Arial"/>
          <w:szCs w:val="21"/>
        </w:rPr>
        <w:t>第</w:t>
      </w:r>
      <w:r w:rsidRPr="007D6BBD">
        <w:rPr>
          <w:rFonts w:ascii="Arial" w:eastAsiaTheme="minorHAnsi" w:hAnsi="Arial" w:cs="Arial"/>
          <w:szCs w:val="21"/>
        </w:rPr>
        <w:t>33</w:t>
      </w:r>
      <w:r w:rsidRPr="007D6BBD">
        <w:rPr>
          <w:rFonts w:ascii="Arial" w:eastAsiaTheme="minorHAnsi" w:hAnsi="Arial" w:cs="Arial"/>
          <w:szCs w:val="21"/>
        </w:rPr>
        <w:t>回日本エイズ学会学術集会・総会</w:t>
      </w:r>
      <w:r w:rsidRPr="007D6BBD">
        <w:rPr>
          <w:rFonts w:ascii="Arial" w:eastAsiaTheme="minorHAnsi" w:hAnsi="Arial" w:cs="Arial"/>
          <w:szCs w:val="21"/>
        </w:rPr>
        <w:t xml:space="preserve">. 2019. </w:t>
      </w:r>
      <w:r w:rsidRPr="007D6BBD">
        <w:rPr>
          <w:rFonts w:ascii="Arial" w:eastAsiaTheme="minorHAnsi" w:hAnsi="Arial" w:cs="Arial"/>
          <w:szCs w:val="21"/>
        </w:rPr>
        <w:t>熊本</w:t>
      </w:r>
      <w:r w:rsidRPr="007D6BBD">
        <w:rPr>
          <w:rFonts w:ascii="Arial" w:eastAsiaTheme="minorHAnsi" w:hAnsi="Arial" w:cs="Arial"/>
          <w:szCs w:val="21"/>
        </w:rPr>
        <w:t>.</w:t>
      </w:r>
    </w:p>
    <w:p w:rsidR="00FF726D" w:rsidRPr="007D6BBD" w:rsidRDefault="00FF726D" w:rsidP="00FF726D">
      <w:pPr>
        <w:jc w:val="left"/>
        <w:rPr>
          <w:rFonts w:ascii="Arial" w:eastAsiaTheme="minorHAnsi" w:hAnsi="Arial" w:cs="Arial"/>
          <w:szCs w:val="21"/>
        </w:rPr>
      </w:pPr>
    </w:p>
    <w:p w:rsidR="00FF726D" w:rsidRPr="007D6BBD" w:rsidRDefault="00FF726D" w:rsidP="00FF726D">
      <w:pPr>
        <w:jc w:val="left"/>
        <w:rPr>
          <w:rFonts w:ascii="Arial" w:eastAsiaTheme="minorHAnsi" w:hAnsi="Arial" w:cs="Arial"/>
          <w:szCs w:val="21"/>
        </w:rPr>
      </w:pPr>
      <w:r w:rsidRPr="007D6BBD">
        <w:rPr>
          <w:rFonts w:ascii="Arial" w:eastAsiaTheme="minorHAnsi" w:hAnsi="Arial" w:cs="Arial"/>
          <w:szCs w:val="21"/>
        </w:rPr>
        <w:t xml:space="preserve">Shashwata Biswas, Kazuki Tanaka, Kaku Yu, Takeo Kuwata, Shuzo Matsushita. Anti-idiotype antibodies of neutralizing antibodies targeting CD4-induced (CD4i) epitope on HIV-1 gp120. </w:t>
      </w:r>
      <w:r w:rsidRPr="007D6BBD">
        <w:rPr>
          <w:rFonts w:ascii="Arial" w:eastAsiaTheme="minorHAnsi" w:hAnsi="Arial" w:cs="Arial"/>
          <w:szCs w:val="21"/>
        </w:rPr>
        <w:t>第</w:t>
      </w:r>
      <w:r w:rsidRPr="007D6BBD">
        <w:rPr>
          <w:rFonts w:ascii="Arial" w:eastAsiaTheme="minorHAnsi" w:hAnsi="Arial" w:cs="Arial"/>
          <w:szCs w:val="21"/>
        </w:rPr>
        <w:t>33</w:t>
      </w:r>
      <w:r w:rsidRPr="007D6BBD">
        <w:rPr>
          <w:rFonts w:ascii="Arial" w:eastAsiaTheme="minorHAnsi" w:hAnsi="Arial" w:cs="Arial"/>
          <w:szCs w:val="21"/>
        </w:rPr>
        <w:t>回日本エイズ学会・学術集会総会</w:t>
      </w:r>
      <w:r w:rsidRPr="007D6BBD">
        <w:rPr>
          <w:rFonts w:ascii="Arial" w:eastAsiaTheme="minorHAnsi" w:hAnsi="Arial" w:cs="Arial"/>
          <w:szCs w:val="21"/>
        </w:rPr>
        <w:t xml:space="preserve">. 2019. </w:t>
      </w:r>
      <w:r w:rsidRPr="007D6BBD">
        <w:rPr>
          <w:rFonts w:ascii="Arial" w:eastAsiaTheme="minorHAnsi" w:hAnsi="Arial" w:cs="Arial"/>
          <w:szCs w:val="21"/>
        </w:rPr>
        <w:t>熊本</w:t>
      </w:r>
      <w:r w:rsidRPr="007D6BBD">
        <w:rPr>
          <w:rFonts w:ascii="Arial" w:eastAsiaTheme="minorHAnsi" w:hAnsi="Arial" w:cs="Arial"/>
          <w:szCs w:val="21"/>
        </w:rPr>
        <w:t>.</w:t>
      </w:r>
    </w:p>
    <w:p w:rsidR="00FF726D" w:rsidRPr="007D6BBD" w:rsidRDefault="00FF726D" w:rsidP="00FF726D">
      <w:pPr>
        <w:jc w:val="left"/>
        <w:rPr>
          <w:rFonts w:ascii="Arial" w:eastAsiaTheme="minorHAnsi" w:hAnsi="Arial" w:cs="Arial"/>
          <w:szCs w:val="21"/>
        </w:rPr>
      </w:pPr>
    </w:p>
    <w:p w:rsidR="00FF726D" w:rsidRPr="007D6BBD" w:rsidRDefault="00FF726D" w:rsidP="00FF726D">
      <w:pPr>
        <w:jc w:val="left"/>
        <w:rPr>
          <w:rFonts w:ascii="Arial" w:eastAsiaTheme="minorHAnsi" w:hAnsi="Arial" w:cs="Arial"/>
          <w:szCs w:val="21"/>
        </w:rPr>
      </w:pPr>
      <w:r w:rsidRPr="007D6BBD">
        <w:rPr>
          <w:rFonts w:ascii="Arial" w:eastAsiaTheme="minorHAnsi" w:hAnsi="Arial" w:cs="Arial"/>
          <w:szCs w:val="21"/>
        </w:rPr>
        <w:t xml:space="preserve">Hasan MD Zahid, Kaku Yu, Kazuki Tanaka, Shokichi Takahama, Takeo Kuwata, Shuzo Matsushita.  Isolation of a monoclonal antibody from a patient infected with HIV-1 subtype AG. </w:t>
      </w:r>
      <w:r w:rsidRPr="007D6BBD">
        <w:rPr>
          <w:rFonts w:ascii="Arial" w:eastAsiaTheme="minorHAnsi" w:hAnsi="Arial" w:cs="Arial"/>
          <w:szCs w:val="21"/>
        </w:rPr>
        <w:t>第</w:t>
      </w:r>
      <w:r w:rsidRPr="007D6BBD">
        <w:rPr>
          <w:rFonts w:ascii="Arial" w:eastAsiaTheme="minorHAnsi" w:hAnsi="Arial" w:cs="Arial"/>
          <w:szCs w:val="21"/>
        </w:rPr>
        <w:t>33</w:t>
      </w:r>
      <w:r w:rsidRPr="007D6BBD">
        <w:rPr>
          <w:rFonts w:ascii="Arial" w:eastAsiaTheme="minorHAnsi" w:hAnsi="Arial" w:cs="Arial"/>
          <w:szCs w:val="21"/>
        </w:rPr>
        <w:t>回日本エイズ学会学術集会・総会</w:t>
      </w:r>
      <w:r w:rsidRPr="007D6BBD">
        <w:rPr>
          <w:rFonts w:ascii="Arial" w:eastAsiaTheme="minorHAnsi" w:hAnsi="Arial" w:cs="Arial"/>
          <w:szCs w:val="21"/>
        </w:rPr>
        <w:t xml:space="preserve">. 2019. </w:t>
      </w:r>
      <w:r w:rsidRPr="007D6BBD">
        <w:rPr>
          <w:rFonts w:ascii="Arial" w:eastAsiaTheme="minorHAnsi" w:hAnsi="Arial" w:cs="Arial"/>
          <w:szCs w:val="21"/>
        </w:rPr>
        <w:t>熊本</w:t>
      </w:r>
      <w:r w:rsidRPr="007D6BBD">
        <w:rPr>
          <w:rFonts w:ascii="Arial" w:eastAsiaTheme="minorHAnsi" w:hAnsi="Arial" w:cs="Arial"/>
          <w:szCs w:val="21"/>
        </w:rPr>
        <w:t>.</w:t>
      </w:r>
    </w:p>
    <w:p w:rsidR="00FF726D" w:rsidRPr="007D6BBD" w:rsidRDefault="00FF726D" w:rsidP="00FF726D">
      <w:pPr>
        <w:jc w:val="left"/>
        <w:rPr>
          <w:rFonts w:ascii="Arial" w:eastAsiaTheme="minorHAnsi" w:hAnsi="Arial" w:cs="Arial"/>
          <w:szCs w:val="21"/>
        </w:rPr>
      </w:pPr>
    </w:p>
    <w:p w:rsidR="00FF726D" w:rsidRPr="007D6BBD" w:rsidRDefault="00FF726D" w:rsidP="00FF726D">
      <w:pPr>
        <w:jc w:val="left"/>
        <w:rPr>
          <w:rFonts w:ascii="Arial" w:eastAsiaTheme="minorHAnsi" w:hAnsi="Arial" w:cs="Arial"/>
          <w:szCs w:val="21"/>
        </w:rPr>
      </w:pPr>
      <w:r w:rsidRPr="007D6BBD">
        <w:rPr>
          <w:rFonts w:ascii="Arial" w:eastAsiaTheme="minorHAnsi" w:hAnsi="Arial" w:cs="Arial"/>
          <w:szCs w:val="21"/>
        </w:rPr>
        <w:t xml:space="preserve">Takeo Kuwata. Polymorphism of Immunoglobulin germline gene restricts induction of bnAbs against SIV. </w:t>
      </w:r>
      <w:r w:rsidRPr="007D6BBD">
        <w:rPr>
          <w:rFonts w:ascii="Arial" w:eastAsiaTheme="minorHAnsi" w:hAnsi="Arial" w:cs="Arial"/>
          <w:szCs w:val="21"/>
        </w:rPr>
        <w:t>第</w:t>
      </w:r>
      <w:r w:rsidRPr="007D6BBD">
        <w:rPr>
          <w:rFonts w:ascii="Arial" w:eastAsiaTheme="minorHAnsi" w:hAnsi="Arial" w:cs="Arial"/>
          <w:szCs w:val="21"/>
        </w:rPr>
        <w:t>33</w:t>
      </w:r>
      <w:r w:rsidRPr="007D6BBD">
        <w:rPr>
          <w:rFonts w:ascii="Arial" w:eastAsiaTheme="minorHAnsi" w:hAnsi="Arial" w:cs="Arial"/>
          <w:szCs w:val="21"/>
        </w:rPr>
        <w:t>回日本エイズ学会・学術集会総会シンポジウム６</w:t>
      </w:r>
      <w:r w:rsidRPr="007D6BBD">
        <w:rPr>
          <w:rFonts w:ascii="Arial" w:eastAsiaTheme="minorHAnsi" w:hAnsi="Arial" w:cs="Arial"/>
          <w:szCs w:val="21"/>
        </w:rPr>
        <w:t xml:space="preserve">. 2019. </w:t>
      </w:r>
      <w:r w:rsidRPr="007D6BBD">
        <w:rPr>
          <w:rFonts w:ascii="Arial" w:eastAsiaTheme="minorHAnsi" w:hAnsi="Arial" w:cs="Arial"/>
          <w:szCs w:val="21"/>
        </w:rPr>
        <w:t>熊本</w:t>
      </w:r>
      <w:r w:rsidRPr="007D6BBD">
        <w:rPr>
          <w:rFonts w:ascii="Arial" w:eastAsiaTheme="minorHAnsi" w:hAnsi="Arial" w:cs="Arial"/>
          <w:szCs w:val="21"/>
        </w:rPr>
        <w:t>.</w:t>
      </w:r>
    </w:p>
    <w:p w:rsidR="00FB5F76" w:rsidRPr="007D6BBD" w:rsidRDefault="00FB5F76"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881217" w:rsidRDefault="00FF726D" w:rsidP="00FF726D">
      <w:pPr>
        <w:rPr>
          <w:rFonts w:ascii="Arial" w:eastAsiaTheme="minorHAnsi" w:hAnsi="Arial" w:cs="Arial"/>
          <w:sz w:val="24"/>
          <w:szCs w:val="24"/>
        </w:rPr>
      </w:pPr>
      <w:r w:rsidRPr="00881217">
        <w:rPr>
          <w:rFonts w:ascii="Arial" w:eastAsiaTheme="minorHAnsi" w:hAnsi="Arial" w:cs="Arial"/>
          <w:sz w:val="24"/>
          <w:szCs w:val="24"/>
        </w:rPr>
        <w:t>病態制御部門</w:t>
      </w:r>
      <w:r w:rsidR="002735C6" w:rsidRPr="00881217">
        <w:rPr>
          <w:rFonts w:ascii="Arial" w:eastAsiaTheme="minorHAnsi" w:hAnsi="Arial" w:cs="Arial" w:hint="eastAsia"/>
          <w:sz w:val="24"/>
          <w:szCs w:val="24"/>
        </w:rPr>
        <w:t xml:space="preserve"> </w:t>
      </w:r>
      <w:r w:rsidRPr="00881217">
        <w:rPr>
          <w:rFonts w:ascii="Arial" w:eastAsiaTheme="minorHAnsi" w:hAnsi="Arial" w:cs="Arial"/>
          <w:sz w:val="24"/>
          <w:szCs w:val="24"/>
        </w:rPr>
        <w:t>/</w:t>
      </w:r>
      <w:r w:rsidR="002735C6" w:rsidRPr="00881217">
        <w:rPr>
          <w:rFonts w:ascii="Arial" w:eastAsiaTheme="minorHAnsi" w:hAnsi="Arial" w:cs="Arial"/>
          <w:sz w:val="24"/>
          <w:szCs w:val="24"/>
        </w:rPr>
        <w:t xml:space="preserve"> </w:t>
      </w:r>
      <w:r w:rsidRPr="00881217">
        <w:rPr>
          <w:rFonts w:ascii="Arial" w:eastAsiaTheme="minorHAnsi" w:hAnsi="Arial" w:cs="Arial"/>
          <w:sz w:val="24"/>
          <w:szCs w:val="24"/>
        </w:rPr>
        <w:t>国際先端研究部門</w:t>
      </w:r>
    </w:p>
    <w:p w:rsidR="00FF726D" w:rsidRPr="007D6BBD" w:rsidRDefault="00FF726D" w:rsidP="00062BDA">
      <w:pPr>
        <w:spacing w:line="80" w:lineRule="exact"/>
        <w:rPr>
          <w:rFonts w:ascii="Arial" w:eastAsiaTheme="minorHAnsi"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Tanaka M, Kodama D, Matsuura E, Takashima H, Izumo S, Kubota R. Effect of neuraminidase inhibitors on HTLV-1 infection and lymphocyte chemotaxis in HAM/TSP. 19th International Conference on Human Retrovirology: HTLV &amp; Related Viruses. 2019. Lima, Peru.</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Kodama D, Tanaka M, Matsuzaki T, Takashima H, Izumo S, Kubota R. Inhibition of ABL1 induces decrease of proviral load HTLV-1 infected CD4+ T cell of HAM/TSP. 19th International Conference on Human Retrovirology: HTLV &amp; Related Viruses. 2019. Lima, Peru.</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Kubota R, Tanaka M, Kodama D, Matsuura E, Takashima H. Microarray analysis reveals </w:t>
      </w:r>
      <w:r w:rsidRPr="007D6BBD">
        <w:rPr>
          <w:rFonts w:ascii="Arial" w:hAnsi="Arial" w:cs="Arial"/>
          <w:szCs w:val="21"/>
        </w:rPr>
        <w:lastRenderedPageBreak/>
        <w:t>down-regulation of Toll-like receptor genes in activated HTLV-1-infected cells from HAM/TSP patients. 19th International Conference on Human Retrovirology: HTLV &amp; Related Viruses. 2019. Lima, Peru</w:t>
      </w:r>
      <w:r w:rsidR="001837EE"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pacing w:val="5"/>
          <w:szCs w:val="21"/>
        </w:rPr>
        <w:t xml:space="preserve">Matsuura E, Tashiro Y, Kodama K, Hiramatsu Y, Ando M, Nozuma S, Higuchi Y, Sakiyama Y, Nakamura T, Yoshimura M, Arata H, Hashiguchi A, Okamoto Y, Matsuzaki T, Kodama D, Tanaka M, Kubota R, Takashima H. Open label clinical trial of oral high dose L-arginine for the patients with HAM/TSP. </w:t>
      </w:r>
      <w:r w:rsidRPr="007D6BBD">
        <w:rPr>
          <w:rFonts w:ascii="Arial" w:hAnsi="Arial" w:cs="Arial"/>
          <w:szCs w:val="21"/>
        </w:rPr>
        <w:t>19th International Conference on Human Retrovirology: HTLV &amp; Related Viruses. 2019. Lima, Peru.</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Yamashita S, Tanaka M, Nodono H, Hamada A, Hamada T, Hasegawa M, Nishi Y, Moss J, Miwa M. Human alcohol dehydrogenase 1 is an acceptor protein for polyADP-ribosylation. PARP2019 Conference. 2019. Budapest.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Kubota R. Molecular epidemiology of HTLV-1 in China, Taiwan, and Japan. CAMS/IBT seminar. 2019. Chengdu, China.</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Kubota R. HAM: the inflammatory neurological disease caused by HTLV-1. 4th Precision Medicine Conference. 2019. Fujian, China.</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Tanaka M, Takenouchi N, Tsuda H, Miwa M. Suppression of HTLV-1 infection by lactoferrin. </w:t>
      </w:r>
      <w:r w:rsidRPr="007D6BBD">
        <w:rPr>
          <w:rFonts w:ascii="Arial" w:hAnsi="Arial" w:cs="Arial"/>
          <w:szCs w:val="21"/>
          <w:shd w:val="clear" w:color="auto" w:fill="FFFFFF"/>
        </w:rPr>
        <w:t>52th Annual Meeting of the Society for Leukocyte Biology. 2019. Boston.</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Kubota R, Tanaka M, Kodama D, Matsuura E, Takashima H. Microarray analysis reveals down-regulation of Toll-like receptor genes in activated HTLV-1-infected cells from patients with HTLV-1-associated neurological disease. </w:t>
      </w:r>
      <w:r w:rsidRPr="007D6BBD">
        <w:rPr>
          <w:rFonts w:ascii="Arial" w:hAnsi="Arial" w:cs="Arial"/>
          <w:szCs w:val="21"/>
          <w:shd w:val="clear" w:color="auto" w:fill="FFFFFF"/>
        </w:rPr>
        <w:t>52th Annual Meeting of the Society for Leukocyte Biology. 2019. Boston.</w:t>
      </w:r>
    </w:p>
    <w:p w:rsidR="00FF726D" w:rsidRPr="007D6BBD" w:rsidRDefault="00FF726D" w:rsidP="00FF726D">
      <w:pPr>
        <w:jc w:val="left"/>
        <w:rPr>
          <w:rFonts w:ascii="Arial" w:hAnsi="Arial" w:cs="Arial"/>
          <w:b/>
          <w:szCs w:val="21"/>
        </w:rPr>
      </w:pPr>
    </w:p>
    <w:p w:rsidR="00FF726D" w:rsidRPr="007D6BBD" w:rsidRDefault="00FF726D" w:rsidP="00FF726D">
      <w:pPr>
        <w:jc w:val="left"/>
        <w:rPr>
          <w:rFonts w:ascii="Arial" w:hAnsi="Arial" w:cs="Arial"/>
          <w:szCs w:val="21"/>
        </w:rPr>
      </w:pPr>
      <w:r w:rsidRPr="007D6BBD">
        <w:rPr>
          <w:rFonts w:ascii="Arial" w:hAnsi="Arial" w:cs="Arial"/>
          <w:szCs w:val="21"/>
        </w:rPr>
        <w:t>久保田龍二、田中正和、春口志門、児玉大介、松浦英治、高嶋博</w:t>
      </w:r>
      <w:r w:rsidRPr="007D6BBD">
        <w:rPr>
          <w:rFonts w:ascii="Arial" w:hAnsi="Arial" w:cs="Arial"/>
          <w:szCs w:val="21"/>
        </w:rPr>
        <w:t>. HAM</w:t>
      </w:r>
      <w:r w:rsidRPr="007D6BBD">
        <w:rPr>
          <w:rFonts w:ascii="Arial" w:hAnsi="Arial" w:cs="Arial"/>
          <w:szCs w:val="21"/>
        </w:rPr>
        <w:t>患者</w:t>
      </w:r>
      <w:r w:rsidRPr="007D6BBD">
        <w:rPr>
          <w:rFonts w:ascii="Arial" w:hAnsi="Arial" w:cs="Arial"/>
          <w:szCs w:val="21"/>
        </w:rPr>
        <w:t>HTLV-1</w:t>
      </w:r>
      <w:r w:rsidRPr="007D6BBD">
        <w:rPr>
          <w:rFonts w:ascii="Arial" w:hAnsi="Arial" w:cs="Arial"/>
          <w:szCs w:val="21"/>
        </w:rPr>
        <w:t>感染細胞のマイクロアレイ解析による治療標的分子の探索</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6</w:t>
      </w:r>
      <w:r w:rsidRPr="007D6BBD">
        <w:rPr>
          <w:rFonts w:ascii="Arial" w:hAnsi="Arial" w:cs="Arial"/>
          <w:szCs w:val="21"/>
        </w:rPr>
        <w:t>回日本</w:t>
      </w:r>
      <w:r w:rsidRPr="007D6BBD">
        <w:rPr>
          <w:rFonts w:ascii="Arial" w:hAnsi="Arial" w:cs="Arial"/>
          <w:szCs w:val="21"/>
        </w:rPr>
        <w:t>HTLV-1</w:t>
      </w:r>
      <w:r w:rsidRPr="007D6BBD">
        <w:rPr>
          <w:rFonts w:ascii="Arial" w:hAnsi="Arial" w:cs="Arial"/>
          <w:szCs w:val="21"/>
        </w:rPr>
        <w:t>学会</w:t>
      </w:r>
      <w:r w:rsidRPr="007D6BBD">
        <w:rPr>
          <w:rFonts w:ascii="Arial" w:hAnsi="Arial" w:cs="Arial"/>
          <w:szCs w:val="21"/>
        </w:rPr>
        <w:t>. 2019.</w:t>
      </w:r>
      <w:r w:rsidR="002735C6">
        <w:rPr>
          <w:rFonts w:ascii="Arial" w:hAnsi="Arial" w:cs="Arial" w:hint="eastAsia"/>
          <w:szCs w:val="21"/>
        </w:rPr>
        <w:t xml:space="preserve"> </w:t>
      </w:r>
      <w:r w:rsidRPr="007D6BBD">
        <w:rPr>
          <w:rFonts w:ascii="Arial" w:hAnsi="Arial" w:cs="Arial"/>
          <w:szCs w:val="21"/>
        </w:rPr>
        <w:t>宮崎</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松﨑敏男、池上真弓、久保田龍二</w:t>
      </w:r>
      <w:r w:rsidRPr="007D6BBD">
        <w:rPr>
          <w:rFonts w:ascii="Arial" w:hAnsi="Arial" w:cs="Arial"/>
          <w:szCs w:val="21"/>
        </w:rPr>
        <w:t xml:space="preserve">. </w:t>
      </w:r>
      <w:r w:rsidRPr="007D6BBD">
        <w:rPr>
          <w:rFonts w:ascii="Arial" w:hAnsi="Arial" w:cs="Arial"/>
          <w:szCs w:val="21"/>
        </w:rPr>
        <w:t>鹿児島県霧島市でのキャリアママの会カランコエかごしまによる</w:t>
      </w:r>
      <w:r w:rsidRPr="007D6BBD">
        <w:rPr>
          <w:rFonts w:ascii="Arial" w:hAnsi="Arial" w:cs="Arial"/>
          <w:szCs w:val="21"/>
        </w:rPr>
        <w:t xml:space="preserve">HTLV 1 </w:t>
      </w:r>
      <w:r w:rsidRPr="007D6BBD">
        <w:rPr>
          <w:rFonts w:ascii="Arial" w:hAnsi="Arial" w:cs="Arial"/>
          <w:szCs w:val="21"/>
        </w:rPr>
        <w:t>キャリア相談事業</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6</w:t>
      </w:r>
      <w:r w:rsidRPr="007D6BBD">
        <w:rPr>
          <w:rFonts w:ascii="Arial" w:hAnsi="Arial" w:cs="Arial"/>
          <w:szCs w:val="21"/>
        </w:rPr>
        <w:t>回日本</w:t>
      </w:r>
      <w:r w:rsidRPr="007D6BBD">
        <w:rPr>
          <w:rFonts w:ascii="Arial" w:hAnsi="Arial" w:cs="Arial"/>
          <w:szCs w:val="21"/>
        </w:rPr>
        <w:t>HTLV-1</w:t>
      </w:r>
      <w:r w:rsidRPr="007D6BBD">
        <w:rPr>
          <w:rFonts w:ascii="Arial" w:hAnsi="Arial" w:cs="Arial"/>
          <w:szCs w:val="21"/>
        </w:rPr>
        <w:t>学会</w:t>
      </w:r>
      <w:r w:rsidRPr="007D6BBD">
        <w:rPr>
          <w:rFonts w:ascii="Arial" w:hAnsi="Arial" w:cs="Arial"/>
          <w:szCs w:val="21"/>
        </w:rPr>
        <w:t xml:space="preserve">. 2019. </w:t>
      </w:r>
      <w:r w:rsidRPr="007D6BBD">
        <w:rPr>
          <w:rFonts w:ascii="Arial" w:hAnsi="Arial" w:cs="Arial"/>
          <w:szCs w:val="21"/>
        </w:rPr>
        <w:t>宮崎</w:t>
      </w:r>
      <w:r w:rsidRPr="007D6BBD">
        <w:rPr>
          <w:rFonts w:ascii="Arial" w:hAnsi="Arial" w:cs="Arial"/>
          <w:szCs w:val="21"/>
        </w:rPr>
        <w:t>.</w:t>
      </w:r>
    </w:p>
    <w:p w:rsidR="00FF726D" w:rsidRPr="007D6BBD" w:rsidRDefault="00FF726D" w:rsidP="00FF726D">
      <w:pPr>
        <w:rPr>
          <w:rFonts w:ascii="Arial" w:eastAsiaTheme="minorHAnsi"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Shinya Suzu, Masateru Hiyoshi. Tunneling nanotubes in intercellular transmission of HIV-1 </w:t>
      </w:r>
      <w:r w:rsidRPr="007D6BBD">
        <w:rPr>
          <w:rFonts w:ascii="Arial" w:hAnsi="Arial" w:cs="Arial"/>
          <w:szCs w:val="21"/>
        </w:rPr>
        <w:lastRenderedPageBreak/>
        <w:t xml:space="preserve">and HTLV-1: similarity and difference. 20th Kumamoto AIDS Seminar.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Hesham Nasser, Partho Adhikary, Amira Abdel-Daim, Osamu Noyori, Hitoshi Takizawa, Ryusho Kariya, Seiji Okada, Shinya Suzu. Physiological macrophages with un-limited self-renewing capacity. </w:t>
      </w:r>
      <w:r w:rsidRPr="007D6BBD">
        <w:rPr>
          <w:rFonts w:ascii="Arial" w:hAnsi="Arial" w:cs="Arial"/>
          <w:szCs w:val="21"/>
        </w:rPr>
        <w:t>第</w:t>
      </w:r>
      <w:r w:rsidRPr="007D6BBD">
        <w:rPr>
          <w:rFonts w:ascii="Arial" w:hAnsi="Arial" w:cs="Arial"/>
          <w:szCs w:val="21"/>
        </w:rPr>
        <w:t>81</w:t>
      </w:r>
      <w:r w:rsidRPr="007D6BBD">
        <w:rPr>
          <w:rFonts w:ascii="Arial" w:hAnsi="Arial" w:cs="Arial"/>
          <w:szCs w:val="21"/>
        </w:rPr>
        <w:t>回日本血液学会学術集会</w:t>
      </w:r>
      <w:r w:rsidRPr="007D6BBD">
        <w:rPr>
          <w:rFonts w:ascii="Arial" w:hAnsi="Arial" w:cs="Arial"/>
          <w:szCs w:val="21"/>
        </w:rPr>
        <w:t xml:space="preserve">. 2019. </w:t>
      </w:r>
      <w:r w:rsidRPr="007D6BBD">
        <w:rPr>
          <w:rFonts w:ascii="Arial" w:hAnsi="Arial" w:cs="Arial"/>
          <w:szCs w:val="21"/>
        </w:rPr>
        <w:t>東京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Hesham Nasser</w:t>
      </w:r>
      <w:r w:rsidRPr="007D6BBD">
        <w:rPr>
          <w:rFonts w:ascii="Arial" w:hAnsi="Arial" w:cs="Arial"/>
          <w:szCs w:val="21"/>
        </w:rPr>
        <w:t>、野依</w:t>
      </w:r>
      <w:r w:rsidRPr="007D6BBD">
        <w:rPr>
          <w:rFonts w:ascii="Arial" w:hAnsi="Arial" w:cs="Arial"/>
          <w:szCs w:val="21"/>
        </w:rPr>
        <w:t xml:space="preserve"> </w:t>
      </w:r>
      <w:r w:rsidRPr="007D6BBD">
        <w:rPr>
          <w:rFonts w:ascii="Arial" w:hAnsi="Arial" w:cs="Arial"/>
          <w:szCs w:val="21"/>
        </w:rPr>
        <w:t>修、鈴</w:t>
      </w:r>
      <w:r w:rsidRPr="007D6BBD">
        <w:rPr>
          <w:rFonts w:ascii="Arial" w:hAnsi="Arial" w:cs="Arial"/>
          <w:szCs w:val="21"/>
        </w:rPr>
        <w:t xml:space="preserve"> </w:t>
      </w:r>
      <w:r w:rsidRPr="007D6BBD">
        <w:rPr>
          <w:rFonts w:ascii="Arial" w:hAnsi="Arial" w:cs="Arial"/>
          <w:szCs w:val="21"/>
        </w:rPr>
        <w:t>伸也</w:t>
      </w:r>
      <w:r w:rsidRPr="007D6BBD">
        <w:rPr>
          <w:rFonts w:ascii="Arial" w:hAnsi="Arial" w:cs="Arial"/>
          <w:szCs w:val="21"/>
        </w:rPr>
        <w:t>. HIV-1</w:t>
      </w:r>
      <w:r w:rsidRPr="007D6BBD">
        <w:rPr>
          <w:rFonts w:ascii="Arial" w:hAnsi="Arial" w:cs="Arial"/>
          <w:szCs w:val="21"/>
        </w:rPr>
        <w:t>感染者の血中の</w:t>
      </w:r>
      <w:r w:rsidRPr="007D6BBD">
        <w:rPr>
          <w:rFonts w:ascii="Arial" w:hAnsi="Arial" w:cs="Arial"/>
          <w:szCs w:val="21"/>
        </w:rPr>
        <w:t>IL-6</w:t>
      </w:r>
      <w:r w:rsidRPr="007D6BBD">
        <w:rPr>
          <w:rFonts w:ascii="Arial" w:hAnsi="Arial" w:cs="Arial"/>
          <w:szCs w:val="21"/>
        </w:rPr>
        <w:t>高値および炎症性単球増多における</w:t>
      </w:r>
      <w:r w:rsidRPr="007D6BBD">
        <w:rPr>
          <w:rFonts w:ascii="Arial" w:hAnsi="Arial" w:cs="Arial"/>
          <w:szCs w:val="21"/>
        </w:rPr>
        <w:t>Nef</w:t>
      </w:r>
      <w:r w:rsidRPr="007D6BBD">
        <w:rPr>
          <w:rFonts w:ascii="Arial" w:hAnsi="Arial" w:cs="Arial"/>
          <w:szCs w:val="21"/>
        </w:rPr>
        <w:t>の役割</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67</w:t>
      </w:r>
      <w:r w:rsidRPr="007D6BBD">
        <w:rPr>
          <w:rFonts w:ascii="Arial" w:hAnsi="Arial" w:cs="Arial"/>
          <w:szCs w:val="21"/>
        </w:rPr>
        <w:t>回日本ウイルス学会学術集会</w:t>
      </w:r>
      <w:r w:rsidRPr="007D6BBD">
        <w:rPr>
          <w:rFonts w:ascii="Arial" w:hAnsi="Arial" w:cs="Arial"/>
          <w:szCs w:val="21"/>
        </w:rPr>
        <w:t xml:space="preserve">. 2019. </w:t>
      </w:r>
      <w:r w:rsidRPr="007D6BBD">
        <w:rPr>
          <w:rFonts w:ascii="Arial" w:hAnsi="Arial" w:cs="Arial"/>
          <w:szCs w:val="21"/>
        </w:rPr>
        <w:t>東京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Sameh Lotfi, Osamu Noyori, Hesham Nasser, Shinya Suzu. Establishment of a simple culture model for the role of tunneling nanotubes in inter-cellular spread of HIV-1.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Hesham Nasser, Osamu Noyori, Shinya Suzu. HIV-1-related disorders progression is driven by sustained Nef-induced high plasma IL-6 and altered monocytes phenotypes in infected patients.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jc w:val="left"/>
        <w:rPr>
          <w:rFonts w:ascii="Arial" w:hAnsi="Arial" w:cs="Arial"/>
          <w:szCs w:val="21"/>
        </w:rPr>
      </w:pPr>
    </w:p>
    <w:p w:rsidR="00FF726D" w:rsidRPr="007D6BBD" w:rsidRDefault="00FF726D" w:rsidP="00FF726D">
      <w:pPr>
        <w:rPr>
          <w:rFonts w:ascii="Arial" w:hAnsi="Arial" w:cs="Arial"/>
          <w:szCs w:val="21"/>
        </w:rPr>
      </w:pPr>
      <w:r w:rsidRPr="007D6BBD">
        <w:rPr>
          <w:rFonts w:ascii="Arial" w:hAnsi="Arial" w:cs="Arial"/>
          <w:szCs w:val="21"/>
        </w:rPr>
        <w:t xml:space="preserve">Osamu Noyori, Hesham Nasser, Omnia Abdel Rahman, Shinya Suzu. Virological and hematological analyses of fibrocytes in HIV-1-infected patients. </w:t>
      </w:r>
      <w:r w:rsidRPr="007D6BBD">
        <w:rPr>
          <w:rFonts w:ascii="Arial" w:hAnsi="Arial" w:cs="Arial"/>
          <w:szCs w:val="21"/>
        </w:rPr>
        <w:t>第</w:t>
      </w:r>
      <w:r w:rsidRPr="007D6BBD">
        <w:rPr>
          <w:rFonts w:ascii="Arial" w:hAnsi="Arial" w:cs="Arial"/>
          <w:szCs w:val="21"/>
        </w:rPr>
        <w:t>33</w:t>
      </w:r>
      <w:r w:rsidRPr="007D6BBD">
        <w:rPr>
          <w:rFonts w:ascii="Arial" w:hAnsi="Arial" w:cs="Arial"/>
          <w:szCs w:val="21"/>
        </w:rPr>
        <w:t>回日本エイズ学会学術集会</w:t>
      </w:r>
      <w:r w:rsidRPr="007D6BBD">
        <w:rPr>
          <w:rFonts w:ascii="Arial" w:hAnsi="Arial" w:cs="Arial"/>
          <w:szCs w:val="21"/>
        </w:rPr>
        <w:t xml:space="preserve">. 2019. </w:t>
      </w:r>
      <w:r w:rsidRPr="007D6BBD">
        <w:rPr>
          <w:rFonts w:ascii="Arial" w:hAnsi="Arial" w:cs="Arial"/>
          <w:szCs w:val="21"/>
        </w:rPr>
        <w:t>熊本</w:t>
      </w:r>
      <w:r w:rsidRPr="007D6BBD">
        <w:rPr>
          <w:rFonts w:ascii="Arial" w:hAnsi="Arial" w:cs="Arial"/>
          <w:szCs w:val="21"/>
        </w:rPr>
        <w:t>.</w:t>
      </w:r>
    </w:p>
    <w:p w:rsidR="00FF726D" w:rsidRPr="007D6BBD" w:rsidRDefault="00FF726D" w:rsidP="00FF726D">
      <w:pPr>
        <w:rPr>
          <w:rFonts w:ascii="Arial" w:hAnsi="Arial" w:cs="Arial"/>
          <w:szCs w:val="21"/>
        </w:rPr>
      </w:pPr>
    </w:p>
    <w:p w:rsidR="00154FFA" w:rsidRPr="0080097C" w:rsidRDefault="00154FFA" w:rsidP="00154FFA">
      <w:pPr>
        <w:rPr>
          <w:rFonts w:ascii="Arial" w:hAnsi="Arial" w:cs="Arial"/>
          <w:color w:val="FF0000"/>
          <w:szCs w:val="21"/>
        </w:rPr>
      </w:pPr>
      <w:r w:rsidRPr="0080097C">
        <w:rPr>
          <w:rFonts w:ascii="Arial" w:hAnsi="Arial" w:cs="Arial"/>
          <w:bCs/>
          <w:szCs w:val="21"/>
        </w:rPr>
        <w:t>Ikeda T</w:t>
      </w:r>
      <w:r>
        <w:rPr>
          <w:rFonts w:ascii="Arial" w:hAnsi="Arial" w:cs="Arial"/>
          <w:szCs w:val="21"/>
        </w:rPr>
        <w:t>.</w:t>
      </w:r>
      <w:r w:rsidRPr="0080097C">
        <w:rPr>
          <w:rFonts w:ascii="Arial" w:hAnsi="Arial" w:cs="Arial"/>
          <w:szCs w:val="21"/>
        </w:rPr>
        <w:t xml:space="preserve"> Kicking off my lab at the Kick-off Symposium. Kickoff symposium. 2020. Kagosjoma.</w:t>
      </w:r>
    </w:p>
    <w:p w:rsidR="00FF726D" w:rsidRDefault="00FF726D" w:rsidP="00FF726D">
      <w:pPr>
        <w:rPr>
          <w:rFonts w:ascii="Arial" w:eastAsiaTheme="minorHAnsi" w:hAnsi="Arial" w:cs="Arial"/>
          <w:szCs w:val="21"/>
        </w:rPr>
      </w:pPr>
    </w:p>
    <w:p w:rsidR="00FB5F76" w:rsidRPr="007D6BBD" w:rsidRDefault="00FB5F76" w:rsidP="00FF726D">
      <w:pPr>
        <w:rPr>
          <w:rFonts w:ascii="Arial" w:eastAsiaTheme="minorHAnsi" w:hAnsi="Arial" w:cs="Arial"/>
          <w:szCs w:val="21"/>
        </w:rPr>
      </w:pPr>
    </w:p>
    <w:p w:rsidR="00FF726D" w:rsidRPr="00881217" w:rsidRDefault="00FF726D" w:rsidP="00FF726D">
      <w:pPr>
        <w:rPr>
          <w:rFonts w:ascii="Arial" w:hAnsi="Arial" w:cs="Arial"/>
          <w:sz w:val="24"/>
          <w:szCs w:val="24"/>
        </w:rPr>
      </w:pPr>
      <w:r w:rsidRPr="00881217">
        <w:rPr>
          <w:rFonts w:ascii="Arial" w:hAnsi="Arial" w:cs="Arial"/>
          <w:sz w:val="24"/>
          <w:szCs w:val="24"/>
        </w:rPr>
        <w:t>治療研究部門</w:t>
      </w:r>
    </w:p>
    <w:p w:rsidR="00FF726D" w:rsidRPr="007D6BBD" w:rsidRDefault="00FF726D" w:rsidP="00062BDA">
      <w:pPr>
        <w:spacing w:line="80" w:lineRule="exact"/>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外山政明、諸田沙織、池田正徳、渡士幸一、脇田隆字、</w:t>
      </w:r>
      <w:r w:rsidRPr="007D6BBD">
        <w:rPr>
          <w:rFonts w:ascii="Arial" w:hAnsi="Arial" w:cs="Arial"/>
          <w:szCs w:val="21"/>
        </w:rPr>
        <w:t>Ashoke Sharon</w:t>
      </w:r>
      <w:r w:rsidRPr="007D6BBD">
        <w:rPr>
          <w:rFonts w:ascii="Arial" w:hAnsi="Arial" w:cs="Arial"/>
          <w:szCs w:val="21"/>
        </w:rPr>
        <w:t>、浦田泰生、馬場　昌範</w:t>
      </w:r>
      <w:r w:rsidRPr="007D6BBD">
        <w:rPr>
          <w:rFonts w:ascii="Arial" w:hAnsi="Arial" w:cs="Arial"/>
          <w:szCs w:val="21"/>
        </w:rPr>
        <w:t>. 7-deazaadenine ribonucleoside</w:t>
      </w:r>
      <w:r w:rsidRPr="007D6BBD">
        <w:rPr>
          <w:rFonts w:ascii="Arial" w:hAnsi="Arial" w:cs="Arial"/>
          <w:szCs w:val="21"/>
        </w:rPr>
        <w:t>誘導体の抗</w:t>
      </w:r>
      <w:r w:rsidRPr="007D6BBD">
        <w:rPr>
          <w:rFonts w:ascii="Arial" w:hAnsi="Arial" w:cs="Arial"/>
          <w:szCs w:val="21"/>
        </w:rPr>
        <w:t>HBV</w:t>
      </w:r>
      <w:r w:rsidRPr="007D6BBD">
        <w:rPr>
          <w:rFonts w:ascii="Arial" w:hAnsi="Arial" w:cs="Arial"/>
          <w:szCs w:val="21"/>
        </w:rPr>
        <w:t>効果について</w:t>
      </w:r>
      <w:r w:rsidRPr="007D6BBD">
        <w:rPr>
          <w:rFonts w:ascii="Arial" w:hAnsi="Arial" w:cs="Arial"/>
          <w:szCs w:val="21"/>
        </w:rPr>
        <w:t xml:space="preserve">. </w:t>
      </w:r>
      <w:r w:rsidRPr="007D6BBD">
        <w:rPr>
          <w:rFonts w:ascii="Arial" w:hAnsi="Arial" w:cs="Arial"/>
          <w:szCs w:val="21"/>
        </w:rPr>
        <w:t>第</w:t>
      </w:r>
      <w:r w:rsidRPr="007D6BBD">
        <w:rPr>
          <w:rFonts w:ascii="Arial" w:hAnsi="Arial" w:cs="Arial"/>
          <w:szCs w:val="21"/>
        </w:rPr>
        <w:t>29</w:t>
      </w:r>
      <w:r w:rsidRPr="007D6BBD">
        <w:rPr>
          <w:rFonts w:ascii="Arial" w:hAnsi="Arial" w:cs="Arial"/>
          <w:szCs w:val="21"/>
        </w:rPr>
        <w:t>回抗ウイルス療法学会学術集会・総会</w:t>
      </w:r>
      <w:r w:rsidRPr="007D6BBD">
        <w:rPr>
          <w:rFonts w:ascii="Arial" w:hAnsi="Arial" w:cs="Arial"/>
          <w:szCs w:val="21"/>
        </w:rPr>
        <w:t xml:space="preserve">. 2019. </w:t>
      </w:r>
      <w:r w:rsidRPr="007D6BBD">
        <w:rPr>
          <w:rFonts w:ascii="Arial" w:hAnsi="Arial" w:cs="Arial"/>
          <w:szCs w:val="21"/>
        </w:rPr>
        <w:t>東京</w:t>
      </w:r>
      <w:r w:rsidRPr="007D6BBD">
        <w:rPr>
          <w:rFonts w:ascii="Arial" w:hAnsi="Arial" w:cs="Arial"/>
          <w:szCs w:val="21"/>
        </w:rPr>
        <w:t xml:space="preserve">. </w:t>
      </w:r>
    </w:p>
    <w:p w:rsidR="00FF726D" w:rsidRPr="007D6BBD" w:rsidRDefault="00FF726D" w:rsidP="00FF726D">
      <w:pPr>
        <w:jc w:val="left"/>
        <w:rPr>
          <w:rFonts w:ascii="Arial" w:hAnsi="Arial" w:cs="Arial"/>
          <w:szCs w:val="21"/>
        </w:rPr>
      </w:pPr>
    </w:p>
    <w:p w:rsidR="00FF726D" w:rsidRPr="007D6BBD" w:rsidRDefault="00FF726D" w:rsidP="00FF726D">
      <w:pPr>
        <w:jc w:val="left"/>
        <w:rPr>
          <w:rFonts w:ascii="Arial" w:hAnsi="Arial" w:cs="Arial"/>
          <w:szCs w:val="21"/>
        </w:rPr>
      </w:pPr>
      <w:r w:rsidRPr="007D6BBD">
        <w:rPr>
          <w:rFonts w:ascii="Arial" w:hAnsi="Arial" w:cs="Arial"/>
          <w:szCs w:val="21"/>
        </w:rPr>
        <w:t xml:space="preserve">Toyama M, Morota S, Ikeda M, Watashi K, Wakita T, Sharon A, Urata Y, Baba M. Anti-HBV activity of 7-deazaadenine ribonucleoside derivative in in vitro and in vivo. AASLD (American association for the study of liver diseases) The Liver Meeting® 2019, November 8, 2019. Boston, USA. </w:t>
      </w:r>
    </w:p>
    <w:p w:rsidR="00FF726D" w:rsidRPr="007D6BBD" w:rsidRDefault="00FF726D" w:rsidP="00FF726D">
      <w:pPr>
        <w:jc w:val="left"/>
        <w:rPr>
          <w:rFonts w:ascii="Arial" w:hAnsi="Arial" w:cs="Arial"/>
          <w:szCs w:val="21"/>
        </w:rPr>
      </w:pPr>
    </w:p>
    <w:p w:rsidR="00FF726D" w:rsidRPr="007D6BBD" w:rsidRDefault="00FF726D" w:rsidP="00FF726D">
      <w:pPr>
        <w:rPr>
          <w:rFonts w:ascii="Arial" w:hAnsi="Arial" w:cs="Arial"/>
          <w:szCs w:val="21"/>
        </w:rPr>
      </w:pPr>
      <w:r w:rsidRPr="007D6BBD">
        <w:rPr>
          <w:rFonts w:ascii="Arial" w:hAnsi="Arial" w:cs="Arial"/>
          <w:szCs w:val="21"/>
        </w:rPr>
        <w:t xml:space="preserve">Yokota R, Hashimoto S, Watanabe I, Toyama M, Okamoto M, Ito Y, Baba M. Novel anti-CD70 </w:t>
      </w:r>
      <w:r w:rsidRPr="007D6BBD">
        <w:rPr>
          <w:rFonts w:ascii="Arial" w:hAnsi="Arial" w:cs="Arial"/>
          <w:szCs w:val="21"/>
        </w:rPr>
        <w:lastRenderedPageBreak/>
        <w:t>antibody drug conjugate as an anti-adult T-cell leukemia (ATL) agent. Antibody engineering and therapeutics 2019, December 10-12. San Diego, USA.</w:t>
      </w:r>
    </w:p>
    <w:p w:rsidR="00FF726D" w:rsidRPr="007D6BBD" w:rsidRDefault="00FF726D" w:rsidP="00FF726D">
      <w:pPr>
        <w:rPr>
          <w:rFonts w:ascii="Arial" w:hAnsi="Arial" w:cs="Arial"/>
          <w:szCs w:val="21"/>
        </w:rPr>
      </w:pPr>
    </w:p>
    <w:p w:rsidR="00FF726D" w:rsidRPr="007D6BBD" w:rsidRDefault="006D58F5" w:rsidP="006614BF">
      <w:pPr>
        <w:rPr>
          <w:rFonts w:ascii="Arial" w:hAnsi="Arial" w:cs="Arial"/>
          <w:szCs w:val="21"/>
        </w:rPr>
      </w:pPr>
      <w:r w:rsidRPr="007D6BBD">
        <w:rPr>
          <w:rFonts w:ascii="Arial" w:hAnsi="Arial" w:cs="Arial"/>
          <w:szCs w:val="21"/>
        </w:rPr>
        <w:t>武田緑</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分子スイッチ予測に基づく肝腫瘍ウイルスに対する新規治療剤の開発</w:t>
      </w:r>
      <w:r w:rsidR="00FF726D" w:rsidRPr="007D6BBD">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4</w:t>
      </w:r>
      <w:r w:rsidR="00FF726D" w:rsidRPr="007D6BBD">
        <w:rPr>
          <w:rFonts w:ascii="Arial" w:hAnsi="Arial" w:cs="Arial"/>
          <w:szCs w:val="21"/>
        </w:rPr>
        <w:t>回鹿児島大学感染症制御のためのシンポジウム</w:t>
      </w:r>
      <w:r w:rsidR="00FF726D" w:rsidRPr="007D6BBD">
        <w:rPr>
          <w:rFonts w:ascii="Arial" w:hAnsi="Arial" w:cs="Arial"/>
          <w:szCs w:val="21"/>
        </w:rPr>
        <w:t xml:space="preserve">. 2019. </w:t>
      </w:r>
      <w:r w:rsidR="00FF726D" w:rsidRPr="007D6BBD">
        <w:rPr>
          <w:rFonts w:ascii="Arial" w:hAnsi="Arial" w:cs="Arial"/>
          <w:szCs w:val="21"/>
        </w:rPr>
        <w:t>鹿児島</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6D58F5" w:rsidP="006614BF">
      <w:pPr>
        <w:rPr>
          <w:rFonts w:ascii="Arial" w:hAnsi="Arial" w:cs="Arial"/>
          <w:szCs w:val="21"/>
        </w:rPr>
      </w:pPr>
      <w:r w:rsidRPr="007D6BBD">
        <w:rPr>
          <w:rFonts w:ascii="Arial" w:hAnsi="Arial" w:cs="Arial"/>
          <w:szCs w:val="21"/>
        </w:rPr>
        <w:t>池田正徳</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分子スイッチ予測に基づく新しい</w:t>
      </w:r>
      <w:r w:rsidR="00FF726D" w:rsidRPr="007D6BBD">
        <w:rPr>
          <w:rFonts w:ascii="Arial" w:hAnsi="Arial" w:cs="Arial"/>
          <w:szCs w:val="21"/>
        </w:rPr>
        <w:t>HBV</w:t>
      </w:r>
      <w:r w:rsidR="00FF726D" w:rsidRPr="007D6BBD">
        <w:rPr>
          <w:rFonts w:ascii="Arial" w:hAnsi="Arial" w:cs="Arial"/>
          <w:szCs w:val="21"/>
        </w:rPr>
        <w:t>治療剤の開発法</w:t>
      </w:r>
      <w:r w:rsidR="00FF726D" w:rsidRPr="007D6BBD">
        <w:rPr>
          <w:rFonts w:ascii="Arial" w:hAnsi="Arial" w:cs="Arial"/>
          <w:szCs w:val="21"/>
        </w:rPr>
        <w:t>.</w:t>
      </w:r>
      <w:r w:rsidR="00FF726D" w:rsidRPr="007D6BBD">
        <w:rPr>
          <w:rFonts w:ascii="Arial" w:hAnsi="Arial" w:cs="Arial"/>
          <w:szCs w:val="21"/>
        </w:rPr>
        <w:t>第</w:t>
      </w:r>
      <w:r w:rsidR="00FF726D" w:rsidRPr="007D6BBD">
        <w:rPr>
          <w:rFonts w:ascii="Arial" w:hAnsi="Arial" w:cs="Arial"/>
          <w:szCs w:val="21"/>
        </w:rPr>
        <w:t>55</w:t>
      </w:r>
      <w:r w:rsidR="00FF726D" w:rsidRPr="007D6BBD">
        <w:rPr>
          <w:rFonts w:ascii="Arial" w:hAnsi="Arial" w:cs="Arial"/>
          <w:szCs w:val="21"/>
        </w:rPr>
        <w:t>回日本肝臓学会総会</w:t>
      </w:r>
      <w:r w:rsidR="00FF726D" w:rsidRPr="007D6BBD">
        <w:rPr>
          <w:rFonts w:ascii="Arial" w:hAnsi="Arial" w:cs="Arial"/>
          <w:szCs w:val="21"/>
        </w:rPr>
        <w:t xml:space="preserve">. 2019. </w:t>
      </w:r>
      <w:r w:rsidR="00FF726D" w:rsidRPr="007D6BBD">
        <w:rPr>
          <w:rFonts w:ascii="Arial" w:hAnsi="Arial" w:cs="Arial"/>
          <w:szCs w:val="21"/>
        </w:rPr>
        <w:t>東京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6D58F5" w:rsidP="006614BF">
      <w:pPr>
        <w:rPr>
          <w:rFonts w:ascii="Arial" w:hAnsi="Arial" w:cs="Arial"/>
          <w:szCs w:val="21"/>
        </w:rPr>
      </w:pPr>
      <w:r w:rsidRPr="007D6BBD">
        <w:rPr>
          <w:rFonts w:ascii="Arial" w:hAnsi="Arial" w:cs="Arial"/>
          <w:szCs w:val="21"/>
        </w:rPr>
        <w:t>池田</w:t>
      </w:r>
      <w:r w:rsidRPr="007D6BBD">
        <w:rPr>
          <w:rFonts w:ascii="Arial" w:hAnsi="Arial" w:cs="Arial"/>
          <w:szCs w:val="21"/>
        </w:rPr>
        <w:t xml:space="preserve"> </w:t>
      </w:r>
      <w:r w:rsidRPr="007D6BBD">
        <w:rPr>
          <w:rFonts w:ascii="Arial" w:hAnsi="Arial" w:cs="Arial"/>
          <w:szCs w:val="21"/>
        </w:rPr>
        <w:t>正徳、武田緑、谷口智香、前園夏絵、脇田隆字、加藤宣之</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セロトニン・ドーパミン受容体を標的とした新規</w:t>
      </w:r>
      <w:r w:rsidR="00FF726D" w:rsidRPr="007D6BBD">
        <w:rPr>
          <w:rFonts w:ascii="Arial" w:hAnsi="Arial" w:cs="Arial"/>
          <w:szCs w:val="21"/>
        </w:rPr>
        <w:t>HCV</w:t>
      </w:r>
      <w:r w:rsidR="00FF726D" w:rsidRPr="007D6BBD">
        <w:rPr>
          <w:rFonts w:ascii="Arial" w:hAnsi="Arial" w:cs="Arial"/>
          <w:szCs w:val="21"/>
        </w:rPr>
        <w:t>治療剤</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29</w:t>
      </w:r>
      <w:r w:rsidR="00FF726D" w:rsidRPr="007D6BBD">
        <w:rPr>
          <w:rFonts w:ascii="Arial" w:hAnsi="Arial" w:cs="Arial"/>
          <w:szCs w:val="21"/>
        </w:rPr>
        <w:t>回抗ウイルス療法学会学術集会・総会</w:t>
      </w:r>
      <w:r w:rsidR="00FF726D" w:rsidRPr="007D6BBD">
        <w:rPr>
          <w:rFonts w:ascii="Arial" w:hAnsi="Arial" w:cs="Arial"/>
          <w:szCs w:val="21"/>
        </w:rPr>
        <w:t xml:space="preserve">. 2019. </w:t>
      </w:r>
      <w:r w:rsidR="00FF726D" w:rsidRPr="007D6BBD">
        <w:rPr>
          <w:rFonts w:ascii="Arial" w:hAnsi="Arial" w:cs="Arial"/>
          <w:szCs w:val="21"/>
        </w:rPr>
        <w:t>東京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6D58F5" w:rsidP="006614BF">
      <w:pPr>
        <w:rPr>
          <w:rFonts w:ascii="Arial" w:hAnsi="Arial" w:cs="Arial"/>
          <w:szCs w:val="21"/>
        </w:rPr>
      </w:pPr>
      <w:r w:rsidRPr="007D6BBD">
        <w:rPr>
          <w:rFonts w:ascii="Arial" w:hAnsi="Arial" w:cs="Arial"/>
          <w:szCs w:val="21"/>
        </w:rPr>
        <w:t>松山吏香、武田緑、池田正徳</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サイトメガロウイルス治療剤シドフォビルの抗</w:t>
      </w:r>
      <w:r w:rsidR="00FF726D" w:rsidRPr="007D6BBD">
        <w:rPr>
          <w:rFonts w:ascii="Arial" w:hAnsi="Arial" w:cs="Arial"/>
          <w:szCs w:val="21"/>
        </w:rPr>
        <w:t>HBV</w:t>
      </w:r>
      <w:r w:rsidR="00FF726D" w:rsidRPr="007D6BBD">
        <w:rPr>
          <w:rFonts w:ascii="Arial" w:hAnsi="Arial" w:cs="Arial"/>
          <w:szCs w:val="21"/>
        </w:rPr>
        <w:t>活性について</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56</w:t>
      </w:r>
      <w:r w:rsidR="00FF726D" w:rsidRPr="007D6BBD">
        <w:rPr>
          <w:rFonts w:ascii="Arial" w:hAnsi="Arial" w:cs="Arial"/>
          <w:szCs w:val="21"/>
        </w:rPr>
        <w:t>回日本ウイルス学会九州支部総会</w:t>
      </w:r>
      <w:r w:rsidR="00FF726D" w:rsidRPr="007D6BBD">
        <w:rPr>
          <w:rFonts w:ascii="Arial" w:hAnsi="Arial" w:cs="Arial"/>
          <w:szCs w:val="21"/>
        </w:rPr>
        <w:t xml:space="preserve">. 2019. </w:t>
      </w:r>
      <w:r w:rsidR="00FF726D" w:rsidRPr="007D6BBD">
        <w:rPr>
          <w:rFonts w:ascii="Arial" w:hAnsi="Arial" w:cs="Arial"/>
          <w:szCs w:val="21"/>
        </w:rPr>
        <w:t>熊本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武田緑、池田正徳</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インフルエンザウイルスのポリメラーゼアッセイ系の開発</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56</w:t>
      </w:r>
      <w:r w:rsidR="00FF726D" w:rsidRPr="007D6BBD">
        <w:rPr>
          <w:rFonts w:ascii="Arial" w:hAnsi="Arial" w:cs="Arial"/>
          <w:szCs w:val="21"/>
        </w:rPr>
        <w:t>回日本ウイルス学会九州支部総会</w:t>
      </w:r>
      <w:r w:rsidR="00FF726D" w:rsidRPr="007D6BBD">
        <w:rPr>
          <w:rFonts w:ascii="Arial" w:hAnsi="Arial" w:cs="Arial"/>
          <w:szCs w:val="21"/>
        </w:rPr>
        <w:t xml:space="preserve">. 2019. </w:t>
      </w:r>
      <w:r w:rsidR="00FF726D" w:rsidRPr="007D6BBD">
        <w:rPr>
          <w:rFonts w:ascii="Arial" w:hAnsi="Arial" w:cs="Arial"/>
          <w:szCs w:val="21"/>
        </w:rPr>
        <w:t>熊本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草野秀一、池田正徳</w:t>
      </w:r>
      <w:r w:rsidRPr="007D6BBD">
        <w:rPr>
          <w:rFonts w:ascii="Arial" w:hAnsi="Arial" w:cs="Arial"/>
          <w:szCs w:val="21"/>
        </w:rPr>
        <w:t xml:space="preserve">. </w:t>
      </w:r>
      <w:r w:rsidR="00FF726D" w:rsidRPr="007D6BBD">
        <w:rPr>
          <w:rFonts w:ascii="Arial" w:hAnsi="Arial" w:cs="Arial"/>
          <w:szCs w:val="21"/>
        </w:rPr>
        <w:t>PLSCR1</w:t>
      </w:r>
      <w:r w:rsidR="00FF726D" w:rsidRPr="007D6BBD">
        <w:rPr>
          <w:rFonts w:ascii="Arial" w:hAnsi="Arial" w:cs="Arial"/>
          <w:szCs w:val="21"/>
        </w:rPr>
        <w:t>は</w:t>
      </w:r>
      <w:r w:rsidR="00FF726D" w:rsidRPr="007D6BBD">
        <w:rPr>
          <w:rFonts w:ascii="Arial" w:hAnsi="Arial" w:cs="Arial"/>
          <w:szCs w:val="21"/>
        </w:rPr>
        <w:t>P-TEFb</w:t>
      </w:r>
      <w:r w:rsidR="00FF726D" w:rsidRPr="007D6BBD">
        <w:rPr>
          <w:rFonts w:ascii="Arial" w:hAnsi="Arial" w:cs="Arial"/>
          <w:szCs w:val="21"/>
        </w:rPr>
        <w:t>と相互作用し</w:t>
      </w:r>
      <w:r w:rsidR="00FF726D" w:rsidRPr="007D6BBD">
        <w:rPr>
          <w:rFonts w:ascii="Arial" w:hAnsi="Arial" w:cs="Arial"/>
          <w:szCs w:val="21"/>
        </w:rPr>
        <w:t>Tat</w:t>
      </w:r>
      <w:r w:rsidR="00FF726D" w:rsidRPr="007D6BBD">
        <w:rPr>
          <w:rFonts w:ascii="Arial" w:hAnsi="Arial" w:cs="Arial"/>
          <w:szCs w:val="21"/>
        </w:rPr>
        <w:t>非依存的な</w:t>
      </w:r>
      <w:r w:rsidR="00FF726D" w:rsidRPr="007D6BBD">
        <w:rPr>
          <w:rFonts w:ascii="Arial" w:hAnsi="Arial" w:cs="Arial"/>
          <w:szCs w:val="21"/>
        </w:rPr>
        <w:t>HIV-1 LTR</w:t>
      </w:r>
      <w:r w:rsidR="00FF726D" w:rsidRPr="007D6BBD">
        <w:rPr>
          <w:rFonts w:ascii="Arial" w:hAnsi="Arial" w:cs="Arial"/>
          <w:szCs w:val="21"/>
        </w:rPr>
        <w:t>からの転写を抑制する</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67</w:t>
      </w:r>
      <w:r w:rsidR="00FF726D" w:rsidRPr="007D6BBD">
        <w:rPr>
          <w:rFonts w:ascii="Arial" w:hAnsi="Arial" w:cs="Arial"/>
          <w:szCs w:val="21"/>
        </w:rPr>
        <w:t>回日本ウイルス学会学術集会</w:t>
      </w:r>
      <w:r w:rsidR="00FF726D" w:rsidRPr="007D6BBD">
        <w:rPr>
          <w:rFonts w:ascii="Arial" w:hAnsi="Arial" w:cs="Arial"/>
          <w:szCs w:val="21"/>
        </w:rPr>
        <w:t xml:space="preserve">. 2019. </w:t>
      </w:r>
      <w:r w:rsidR="00FF726D" w:rsidRPr="007D6BBD">
        <w:rPr>
          <w:rFonts w:ascii="Arial" w:hAnsi="Arial" w:cs="Arial"/>
          <w:szCs w:val="21"/>
        </w:rPr>
        <w:t>東京</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定成秀貴、石田朋己、小田切切熙、草野秀一、武本眞清、大黒徹、村山次哉</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ヒトサイトメガロウイルス増殖が</w:t>
      </w:r>
      <w:r w:rsidR="00FF726D" w:rsidRPr="007D6BBD">
        <w:rPr>
          <w:rFonts w:ascii="Arial" w:hAnsi="Arial" w:cs="Arial"/>
          <w:szCs w:val="21"/>
        </w:rPr>
        <w:t>PLSCR1</w:t>
      </w:r>
      <w:r w:rsidR="00FF726D" w:rsidRPr="007D6BBD">
        <w:rPr>
          <w:rFonts w:ascii="Arial" w:hAnsi="Arial" w:cs="Arial"/>
          <w:szCs w:val="21"/>
        </w:rPr>
        <w:t>により抑制される</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67</w:t>
      </w:r>
      <w:r w:rsidR="00FF726D" w:rsidRPr="007D6BBD">
        <w:rPr>
          <w:rFonts w:ascii="Arial" w:hAnsi="Arial" w:cs="Arial"/>
          <w:szCs w:val="21"/>
        </w:rPr>
        <w:t>回日本ウイルス学会学術集会</w:t>
      </w:r>
      <w:r w:rsidR="00FF726D" w:rsidRPr="007D6BBD">
        <w:rPr>
          <w:rFonts w:ascii="Arial" w:hAnsi="Arial" w:cs="Arial"/>
          <w:szCs w:val="21"/>
        </w:rPr>
        <w:t xml:space="preserve">. 2019. </w:t>
      </w:r>
      <w:r w:rsidR="00FF726D" w:rsidRPr="007D6BBD">
        <w:rPr>
          <w:rFonts w:ascii="Arial" w:hAnsi="Arial" w:cs="Arial"/>
          <w:szCs w:val="21"/>
        </w:rPr>
        <w:t>東京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松山吏香、武田緑、池田正徳</w:t>
      </w:r>
      <w:r w:rsidRPr="007D6BBD">
        <w:rPr>
          <w:rFonts w:ascii="Arial" w:hAnsi="Arial" w:cs="Arial"/>
          <w:szCs w:val="21"/>
        </w:rPr>
        <w:t xml:space="preserve">. </w:t>
      </w:r>
      <w:r w:rsidR="00FF726D" w:rsidRPr="007D6BBD">
        <w:rPr>
          <w:rFonts w:ascii="Arial" w:hAnsi="Arial" w:cs="Arial"/>
          <w:szCs w:val="21"/>
        </w:rPr>
        <w:t>HBV</w:t>
      </w:r>
      <w:r w:rsidR="00FF726D" w:rsidRPr="007D6BBD">
        <w:rPr>
          <w:rFonts w:ascii="Arial" w:hAnsi="Arial" w:cs="Arial"/>
          <w:szCs w:val="21"/>
        </w:rPr>
        <w:t>に対する新規抗ウイルス剤の探索</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67</w:t>
      </w:r>
      <w:r w:rsidR="00FF726D" w:rsidRPr="007D6BBD">
        <w:rPr>
          <w:rFonts w:ascii="Arial" w:hAnsi="Arial" w:cs="Arial"/>
          <w:szCs w:val="21"/>
        </w:rPr>
        <w:t>回日本ウイルス学会学術集会</w:t>
      </w:r>
      <w:r w:rsidR="00FF726D" w:rsidRPr="007D6BBD">
        <w:rPr>
          <w:rFonts w:ascii="Arial" w:hAnsi="Arial" w:cs="Arial"/>
          <w:szCs w:val="21"/>
        </w:rPr>
        <w:t xml:space="preserve">. 2019. </w:t>
      </w:r>
      <w:r w:rsidR="00FF726D" w:rsidRPr="007D6BBD">
        <w:rPr>
          <w:rFonts w:ascii="Arial" w:hAnsi="Arial" w:cs="Arial"/>
          <w:szCs w:val="21"/>
        </w:rPr>
        <w:t>東京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武田緑、杉山真也、馬場昌範、溝上雅史、田中靖人、加藤宣之、池田正徳</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ヌクレオシド誘導体に含まれるフッ素が抗</w:t>
      </w:r>
      <w:r w:rsidR="00FF726D" w:rsidRPr="007D6BBD">
        <w:rPr>
          <w:rFonts w:ascii="Arial" w:hAnsi="Arial" w:cs="Arial"/>
          <w:szCs w:val="21"/>
        </w:rPr>
        <w:t>HBV</w:t>
      </w:r>
      <w:r w:rsidR="00FF726D" w:rsidRPr="007D6BBD">
        <w:rPr>
          <w:rFonts w:ascii="Arial" w:hAnsi="Arial" w:cs="Arial"/>
          <w:szCs w:val="21"/>
        </w:rPr>
        <w:t>活性に重要である</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67</w:t>
      </w:r>
      <w:r w:rsidR="00FF726D" w:rsidRPr="007D6BBD">
        <w:rPr>
          <w:rFonts w:ascii="Arial" w:hAnsi="Arial" w:cs="Arial"/>
          <w:szCs w:val="21"/>
        </w:rPr>
        <w:t>回日本ウイルス学会学術集会</w:t>
      </w:r>
      <w:r w:rsidR="00FF726D" w:rsidRPr="007D6BBD">
        <w:rPr>
          <w:rFonts w:ascii="Arial" w:hAnsi="Arial" w:cs="Arial"/>
          <w:szCs w:val="21"/>
        </w:rPr>
        <w:t xml:space="preserve">. 2019. </w:t>
      </w:r>
      <w:r w:rsidR="00FF726D" w:rsidRPr="007D6BBD">
        <w:rPr>
          <w:rFonts w:ascii="Arial" w:hAnsi="Arial" w:cs="Arial"/>
          <w:szCs w:val="21"/>
        </w:rPr>
        <w:t>東京</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有海康雄、鄒程程、立石智、池田正徳、脇田隆字、加藤宣之</w:t>
      </w:r>
      <w:r w:rsidRPr="007D6BBD">
        <w:rPr>
          <w:rFonts w:ascii="Arial" w:hAnsi="Arial" w:cs="Arial"/>
          <w:szCs w:val="21"/>
        </w:rPr>
        <w:t xml:space="preserve">. </w:t>
      </w:r>
      <w:r w:rsidR="00FF726D" w:rsidRPr="007D6BBD">
        <w:rPr>
          <w:rFonts w:ascii="Arial" w:hAnsi="Arial" w:cs="Arial"/>
          <w:szCs w:val="21"/>
        </w:rPr>
        <w:t>DNA-PK</w:t>
      </w:r>
      <w:r w:rsidR="00FF726D" w:rsidRPr="007D6BBD">
        <w:rPr>
          <w:rFonts w:ascii="Arial" w:hAnsi="Arial" w:cs="Arial"/>
          <w:szCs w:val="21"/>
        </w:rPr>
        <w:t>と</w:t>
      </w:r>
      <w:r w:rsidR="00FF726D" w:rsidRPr="007D6BBD">
        <w:rPr>
          <w:rFonts w:ascii="Arial" w:hAnsi="Arial" w:cs="Arial"/>
          <w:szCs w:val="21"/>
        </w:rPr>
        <w:t>Rad18</w:t>
      </w:r>
      <w:r w:rsidR="00FF726D" w:rsidRPr="007D6BBD">
        <w:rPr>
          <w:rFonts w:ascii="Arial" w:hAnsi="Arial" w:cs="Arial"/>
          <w:szCs w:val="21"/>
        </w:rPr>
        <w:t>は</w:t>
      </w:r>
      <w:r w:rsidR="00FF726D" w:rsidRPr="007D6BBD">
        <w:rPr>
          <w:rFonts w:ascii="Arial" w:hAnsi="Arial" w:cs="Arial"/>
          <w:szCs w:val="21"/>
        </w:rPr>
        <w:t>HCV</w:t>
      </w:r>
      <w:r w:rsidR="00FF726D" w:rsidRPr="007D6BBD">
        <w:rPr>
          <w:rFonts w:ascii="Arial" w:hAnsi="Arial" w:cs="Arial"/>
          <w:szCs w:val="21"/>
        </w:rPr>
        <w:t>複製に必要な宿主因子である</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67</w:t>
      </w:r>
      <w:r w:rsidR="00FF726D" w:rsidRPr="007D6BBD">
        <w:rPr>
          <w:rFonts w:ascii="Arial" w:hAnsi="Arial" w:cs="Arial"/>
          <w:szCs w:val="21"/>
        </w:rPr>
        <w:t>回日本ウイルス学会学術集会</w:t>
      </w:r>
      <w:r w:rsidR="00FF726D" w:rsidRPr="007D6BBD">
        <w:rPr>
          <w:rFonts w:ascii="Arial" w:hAnsi="Arial" w:cs="Arial"/>
          <w:szCs w:val="21"/>
        </w:rPr>
        <w:t xml:space="preserve">. 2019. </w:t>
      </w:r>
      <w:r w:rsidR="00FF726D" w:rsidRPr="007D6BBD">
        <w:rPr>
          <w:rFonts w:ascii="Arial" w:hAnsi="Arial" w:cs="Arial"/>
          <w:szCs w:val="21"/>
        </w:rPr>
        <w:t>東京</w:t>
      </w:r>
      <w:r w:rsidR="00FF726D" w:rsidRPr="007D6BBD">
        <w:rPr>
          <w:rFonts w:ascii="Arial" w:hAnsi="Arial" w:cs="Arial"/>
          <w:szCs w:val="21"/>
        </w:rPr>
        <w:t xml:space="preserve">. </w:t>
      </w:r>
    </w:p>
    <w:p w:rsidR="00FF726D" w:rsidRPr="007D6BBD" w:rsidRDefault="00FF726D" w:rsidP="00FF726D">
      <w:pPr>
        <w:jc w:val="left"/>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lastRenderedPageBreak/>
        <w:t>武田緑、池田正徳</w:t>
      </w:r>
      <w:r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抗インフルエンザウイルス薬アッセイ系の開発</w:t>
      </w:r>
      <w:r w:rsidR="00FF726D" w:rsidRPr="007D6BBD">
        <w:rPr>
          <w:rFonts w:ascii="Arial" w:hAnsi="Arial" w:cs="Arial"/>
          <w:szCs w:val="21"/>
        </w:rPr>
        <w:t>.</w:t>
      </w:r>
      <w:r w:rsidR="00FF726D" w:rsidRPr="007D6BBD">
        <w:rPr>
          <w:rFonts w:ascii="Arial" w:hAnsi="Arial" w:cs="Arial"/>
          <w:szCs w:val="21"/>
        </w:rPr>
        <w:t>第</w:t>
      </w:r>
      <w:r w:rsidR="00FF726D" w:rsidRPr="007D6BBD">
        <w:rPr>
          <w:rFonts w:ascii="Arial" w:hAnsi="Arial" w:cs="Arial"/>
          <w:szCs w:val="21"/>
        </w:rPr>
        <w:t>42</w:t>
      </w:r>
      <w:r w:rsidR="00FF726D" w:rsidRPr="007D6BBD">
        <w:rPr>
          <w:rFonts w:ascii="Arial" w:hAnsi="Arial" w:cs="Arial"/>
          <w:szCs w:val="21"/>
        </w:rPr>
        <w:t>回日本分子生物学会年会</w:t>
      </w:r>
      <w:r w:rsidR="00FF726D" w:rsidRPr="007D6BBD">
        <w:rPr>
          <w:rFonts w:ascii="Arial" w:hAnsi="Arial" w:cs="Arial"/>
          <w:szCs w:val="21"/>
        </w:rPr>
        <w:t xml:space="preserve">. 2019. </w:t>
      </w:r>
      <w:r w:rsidR="00FF726D" w:rsidRPr="007D6BBD">
        <w:rPr>
          <w:rFonts w:ascii="Arial" w:hAnsi="Arial" w:cs="Arial"/>
          <w:szCs w:val="21"/>
        </w:rPr>
        <w:t>福岡</w:t>
      </w:r>
      <w:r w:rsidR="00FF726D" w:rsidRPr="007D6BBD">
        <w:rPr>
          <w:rFonts w:ascii="Arial" w:hAnsi="Arial" w:cs="Arial"/>
          <w:szCs w:val="21"/>
        </w:rPr>
        <w:t xml:space="preserve">. </w:t>
      </w:r>
    </w:p>
    <w:p w:rsidR="00FF726D" w:rsidRPr="007D6BBD" w:rsidRDefault="00FF726D" w:rsidP="006614BF">
      <w:pPr>
        <w:rPr>
          <w:rFonts w:ascii="Arial" w:hAnsi="Arial" w:cs="Arial"/>
          <w:szCs w:val="21"/>
        </w:rPr>
      </w:pPr>
    </w:p>
    <w:p w:rsidR="00FF726D" w:rsidRPr="007D6BBD" w:rsidRDefault="00B312FB" w:rsidP="006614BF">
      <w:pPr>
        <w:rPr>
          <w:rFonts w:ascii="Arial" w:hAnsi="Arial" w:cs="Arial"/>
          <w:szCs w:val="21"/>
        </w:rPr>
      </w:pPr>
      <w:r w:rsidRPr="007D6BBD">
        <w:rPr>
          <w:rFonts w:ascii="Arial" w:hAnsi="Arial" w:cs="Arial"/>
          <w:szCs w:val="21"/>
        </w:rPr>
        <w:t>草野秀一、池田正徳</w:t>
      </w:r>
      <w:r w:rsidRPr="007D6BBD">
        <w:rPr>
          <w:rFonts w:ascii="Arial" w:hAnsi="Arial" w:cs="Arial"/>
          <w:szCs w:val="21"/>
        </w:rPr>
        <w:t xml:space="preserve">. </w:t>
      </w:r>
      <w:r w:rsidR="00FF726D" w:rsidRPr="007D6BBD">
        <w:rPr>
          <w:rFonts w:ascii="Arial" w:hAnsi="Arial" w:cs="Arial"/>
          <w:szCs w:val="21"/>
        </w:rPr>
        <w:t>Interaction of HBV HBx with MDFI results in the repression of the MDFI-mediated negative regulation of the transcription. HBV HBx</w:t>
      </w:r>
      <w:r w:rsidR="00FF726D" w:rsidRPr="007D6BBD">
        <w:rPr>
          <w:rFonts w:ascii="Arial" w:hAnsi="Arial" w:cs="Arial"/>
          <w:szCs w:val="21"/>
        </w:rPr>
        <w:t>は相互作用を介して宿主</w:t>
      </w:r>
      <w:r w:rsidR="00FF726D" w:rsidRPr="007D6BBD">
        <w:rPr>
          <w:rFonts w:ascii="Arial" w:hAnsi="Arial" w:cs="Arial"/>
          <w:szCs w:val="21"/>
        </w:rPr>
        <w:t>MDFI</w:t>
      </w:r>
      <w:r w:rsidR="00FF726D" w:rsidRPr="007D6BBD">
        <w:rPr>
          <w:rFonts w:ascii="Arial" w:hAnsi="Arial" w:cs="Arial"/>
          <w:szCs w:val="21"/>
        </w:rPr>
        <w:t>が持つ転写抑制機能を制御する</w:t>
      </w:r>
      <w:r w:rsidR="00FF726D" w:rsidRPr="007D6BBD">
        <w:rPr>
          <w:rFonts w:ascii="Arial" w:hAnsi="Arial" w:cs="Arial"/>
          <w:szCs w:val="21"/>
        </w:rPr>
        <w:t>.</w:t>
      </w:r>
      <w:r>
        <w:rPr>
          <w:rFonts w:ascii="Arial" w:hAnsi="Arial" w:cs="Arial"/>
          <w:szCs w:val="21"/>
        </w:rPr>
        <w:t xml:space="preserve"> </w:t>
      </w:r>
      <w:r w:rsidR="00FF726D" w:rsidRPr="007D6BBD">
        <w:rPr>
          <w:rFonts w:ascii="Arial" w:hAnsi="Arial" w:cs="Arial"/>
          <w:szCs w:val="21"/>
        </w:rPr>
        <w:t>第</w:t>
      </w:r>
      <w:r w:rsidR="00FF726D" w:rsidRPr="007D6BBD">
        <w:rPr>
          <w:rFonts w:ascii="Arial" w:hAnsi="Arial" w:cs="Arial"/>
          <w:szCs w:val="21"/>
        </w:rPr>
        <w:t>42</w:t>
      </w:r>
      <w:r w:rsidR="00FF726D" w:rsidRPr="007D6BBD">
        <w:rPr>
          <w:rFonts w:ascii="Arial" w:hAnsi="Arial" w:cs="Arial"/>
          <w:szCs w:val="21"/>
        </w:rPr>
        <w:t>回日本分子生物学会年会</w:t>
      </w:r>
      <w:r w:rsidR="00FF726D" w:rsidRPr="007D6BBD">
        <w:rPr>
          <w:rFonts w:ascii="Arial" w:hAnsi="Arial" w:cs="Arial"/>
          <w:szCs w:val="21"/>
        </w:rPr>
        <w:t xml:space="preserve">. 2019. </w:t>
      </w:r>
      <w:r w:rsidR="00FF726D" w:rsidRPr="007D6BBD">
        <w:rPr>
          <w:rFonts w:ascii="Arial" w:hAnsi="Arial" w:cs="Arial"/>
          <w:szCs w:val="21"/>
        </w:rPr>
        <w:t>福岡</w:t>
      </w:r>
      <w:r w:rsidR="00FF726D" w:rsidRPr="007D6BBD">
        <w:rPr>
          <w:rFonts w:ascii="Arial" w:hAnsi="Arial" w:cs="Arial"/>
          <w:szCs w:val="21"/>
        </w:rPr>
        <w:t>.</w:t>
      </w:r>
    </w:p>
    <w:p w:rsidR="00FF726D" w:rsidRPr="007D6BBD" w:rsidRDefault="00FF726D" w:rsidP="006614BF">
      <w:pPr>
        <w:rPr>
          <w:rFonts w:ascii="Arial" w:hAnsi="Arial" w:cs="Arial"/>
          <w:szCs w:val="21"/>
        </w:rPr>
      </w:pPr>
    </w:p>
    <w:p w:rsidR="00FF726D" w:rsidRPr="007D6BBD" w:rsidRDefault="00FF726D" w:rsidP="006614BF">
      <w:pPr>
        <w:spacing w:line="400" w:lineRule="exact"/>
        <w:rPr>
          <w:rFonts w:ascii="Arial" w:hAnsi="Arial" w:cs="Arial"/>
          <w:kern w:val="0"/>
          <w:szCs w:val="21"/>
        </w:rPr>
      </w:pPr>
      <w:r w:rsidRPr="007D6BBD">
        <w:rPr>
          <w:rFonts w:ascii="Arial" w:hAnsi="Arial" w:cs="Arial"/>
          <w:kern w:val="0"/>
          <w:szCs w:val="21"/>
        </w:rPr>
        <w:t>前田幸祐、刈谷龍昇、</w:t>
      </w:r>
      <w:r w:rsidRPr="007D6BBD">
        <w:rPr>
          <w:rFonts w:ascii="Arial" w:hAnsi="Arial" w:cs="Arial"/>
          <w:kern w:val="0"/>
          <w:szCs w:val="21"/>
        </w:rPr>
        <w:t>Jutatip Panaampon</w:t>
      </w:r>
      <w:r w:rsidRPr="007D6BBD">
        <w:rPr>
          <w:rFonts w:ascii="Arial" w:hAnsi="Arial" w:cs="Arial"/>
          <w:kern w:val="0"/>
          <w:szCs w:val="21"/>
        </w:rPr>
        <w:t>、</w:t>
      </w:r>
      <w:r w:rsidRPr="007D6BBD">
        <w:rPr>
          <w:rFonts w:ascii="Arial" w:hAnsi="Arial" w:cs="Arial"/>
          <w:kern w:val="0"/>
          <w:szCs w:val="21"/>
        </w:rPr>
        <w:t>Gunya Sittithumcharee</w:t>
      </w:r>
      <w:r w:rsidRPr="007D6BBD">
        <w:rPr>
          <w:rFonts w:ascii="Arial" w:hAnsi="Arial" w:cs="Arial"/>
          <w:kern w:val="0"/>
          <w:szCs w:val="21"/>
        </w:rPr>
        <w:t>、岡田誠治</w:t>
      </w:r>
      <w:r w:rsidRPr="007D6BBD">
        <w:rPr>
          <w:rFonts w:ascii="Arial" w:hAnsi="Arial" w:cs="Arial"/>
          <w:kern w:val="0"/>
          <w:szCs w:val="21"/>
        </w:rPr>
        <w:t xml:space="preserve">. </w:t>
      </w:r>
      <w:r w:rsidRPr="007D6BBD">
        <w:rPr>
          <w:rFonts w:ascii="Arial" w:hAnsi="Arial" w:cs="Arial"/>
          <w:kern w:val="0"/>
          <w:szCs w:val="21"/>
        </w:rPr>
        <w:t>エロツズマブは</w:t>
      </w:r>
      <w:r w:rsidRPr="007D6BBD">
        <w:rPr>
          <w:rFonts w:ascii="Arial" w:hAnsi="Arial" w:cs="Arial"/>
          <w:kern w:val="0"/>
          <w:szCs w:val="21"/>
        </w:rPr>
        <w:t>Vγ9Vδ2T</w:t>
      </w:r>
      <w:r w:rsidRPr="007D6BBD">
        <w:rPr>
          <w:rFonts w:ascii="Arial" w:hAnsi="Arial" w:cs="Arial"/>
          <w:kern w:val="0"/>
          <w:szCs w:val="21"/>
        </w:rPr>
        <w:t>細胞の原発性滲出液リンパ腫に対する抗腫瘍活性を増強する</w:t>
      </w:r>
      <w:r w:rsidRPr="007D6BBD">
        <w:rPr>
          <w:rFonts w:ascii="Arial" w:hAnsi="Arial" w:cs="Arial"/>
          <w:kern w:val="0"/>
          <w:szCs w:val="21"/>
        </w:rPr>
        <w:t xml:space="preserve">. </w:t>
      </w:r>
      <w:r w:rsidRPr="007D6BBD">
        <w:rPr>
          <w:rFonts w:ascii="Arial" w:hAnsi="Arial" w:cs="Arial"/>
          <w:kern w:val="0"/>
          <w:szCs w:val="21"/>
        </w:rPr>
        <w:t>第</w:t>
      </w:r>
      <w:r w:rsidRPr="007D6BBD">
        <w:rPr>
          <w:rFonts w:ascii="Arial" w:hAnsi="Arial" w:cs="Arial"/>
          <w:kern w:val="0"/>
          <w:szCs w:val="21"/>
        </w:rPr>
        <w:t>81</w:t>
      </w:r>
      <w:r w:rsidRPr="007D6BBD">
        <w:rPr>
          <w:rFonts w:ascii="Arial" w:hAnsi="Arial" w:cs="Arial"/>
          <w:kern w:val="0"/>
          <w:szCs w:val="21"/>
        </w:rPr>
        <w:t>回日本血液学会学術集会</w:t>
      </w:r>
      <w:r w:rsidRPr="007D6BBD">
        <w:rPr>
          <w:rFonts w:ascii="Arial" w:hAnsi="Arial" w:cs="Arial"/>
          <w:kern w:val="0"/>
          <w:szCs w:val="21"/>
        </w:rPr>
        <w:t xml:space="preserve">. 2019. </w:t>
      </w:r>
      <w:r w:rsidRPr="007D6BBD">
        <w:rPr>
          <w:rFonts w:ascii="Arial" w:hAnsi="Arial" w:cs="Arial"/>
          <w:kern w:val="0"/>
          <w:szCs w:val="21"/>
        </w:rPr>
        <w:t>東京</w:t>
      </w:r>
      <w:r w:rsidRPr="007D6BBD">
        <w:rPr>
          <w:rFonts w:ascii="Arial" w:hAnsi="Arial" w:cs="Arial"/>
          <w:kern w:val="0"/>
          <w:szCs w:val="21"/>
        </w:rPr>
        <w:t>.</w:t>
      </w:r>
    </w:p>
    <w:p w:rsidR="00FF726D" w:rsidRPr="007D6BBD" w:rsidRDefault="00FF726D" w:rsidP="006614BF">
      <w:pPr>
        <w:pStyle w:val="a3"/>
        <w:spacing w:line="400" w:lineRule="exact"/>
        <w:ind w:leftChars="0" w:left="357"/>
        <w:rPr>
          <w:rFonts w:ascii="Arial" w:hAnsi="Arial" w:cs="Arial"/>
          <w:kern w:val="0"/>
          <w:szCs w:val="21"/>
        </w:rPr>
      </w:pPr>
    </w:p>
    <w:p w:rsidR="00FF726D" w:rsidRPr="007D6BBD" w:rsidRDefault="00FF726D" w:rsidP="006614BF">
      <w:pPr>
        <w:spacing w:line="400" w:lineRule="exact"/>
        <w:rPr>
          <w:rFonts w:ascii="Arial" w:hAnsi="Arial" w:cs="Arial"/>
          <w:kern w:val="0"/>
          <w:szCs w:val="21"/>
        </w:rPr>
      </w:pPr>
      <w:r w:rsidRPr="007D6BBD">
        <w:rPr>
          <w:rFonts w:ascii="Arial" w:hAnsi="Arial" w:cs="Arial"/>
          <w:kern w:val="0"/>
          <w:szCs w:val="21"/>
        </w:rPr>
        <w:t>長雅和、刈谷龍昇、岡田誠治</w:t>
      </w:r>
      <w:r w:rsidRPr="007D6BBD">
        <w:rPr>
          <w:rFonts w:ascii="Arial" w:hAnsi="Arial" w:cs="Arial"/>
          <w:kern w:val="0"/>
          <w:szCs w:val="21"/>
        </w:rPr>
        <w:t xml:space="preserve">. </w:t>
      </w:r>
      <w:r w:rsidRPr="007D6BBD">
        <w:rPr>
          <w:rFonts w:ascii="Arial" w:hAnsi="Arial" w:cs="Arial"/>
          <w:kern w:val="0"/>
          <w:szCs w:val="21"/>
        </w:rPr>
        <w:t>原発性滲出液リンパ腫に対する</w:t>
      </w:r>
      <w:r w:rsidRPr="007D6BBD">
        <w:rPr>
          <w:rFonts w:ascii="Arial" w:hAnsi="Arial" w:cs="Arial"/>
          <w:kern w:val="0"/>
          <w:szCs w:val="21"/>
        </w:rPr>
        <w:t>SG1-110</w:t>
      </w:r>
      <w:r w:rsidRPr="007D6BBD">
        <w:rPr>
          <w:rFonts w:ascii="Arial" w:hAnsi="Arial" w:cs="Arial"/>
          <w:kern w:val="0"/>
          <w:szCs w:val="21"/>
        </w:rPr>
        <w:t>の有効性の検討</w:t>
      </w:r>
      <w:r w:rsidRPr="007D6BBD">
        <w:rPr>
          <w:rFonts w:ascii="Arial" w:hAnsi="Arial" w:cs="Arial"/>
          <w:kern w:val="0"/>
          <w:szCs w:val="21"/>
        </w:rPr>
        <w:t xml:space="preserve">. </w:t>
      </w:r>
      <w:r w:rsidRPr="007D6BBD">
        <w:rPr>
          <w:rFonts w:ascii="Arial" w:hAnsi="Arial" w:cs="Arial"/>
          <w:kern w:val="0"/>
          <w:szCs w:val="21"/>
        </w:rPr>
        <w:t>第</w:t>
      </w:r>
      <w:r w:rsidRPr="007D6BBD">
        <w:rPr>
          <w:rFonts w:ascii="Arial" w:hAnsi="Arial" w:cs="Arial"/>
          <w:kern w:val="0"/>
          <w:szCs w:val="21"/>
        </w:rPr>
        <w:t>81</w:t>
      </w:r>
      <w:r w:rsidRPr="007D6BBD">
        <w:rPr>
          <w:rFonts w:ascii="Arial" w:hAnsi="Arial" w:cs="Arial"/>
          <w:kern w:val="0"/>
          <w:szCs w:val="21"/>
        </w:rPr>
        <w:t>回日本血液学会学術集会</w:t>
      </w:r>
      <w:r w:rsidRPr="007D6BBD">
        <w:rPr>
          <w:rFonts w:ascii="Arial" w:hAnsi="Arial" w:cs="Arial"/>
          <w:kern w:val="0"/>
          <w:szCs w:val="21"/>
        </w:rPr>
        <w:t xml:space="preserve">. 2019. </w:t>
      </w:r>
      <w:r w:rsidRPr="007D6BBD">
        <w:rPr>
          <w:rFonts w:ascii="Arial" w:hAnsi="Arial" w:cs="Arial"/>
          <w:kern w:val="0"/>
          <w:szCs w:val="21"/>
        </w:rPr>
        <w:t>東京</w:t>
      </w:r>
      <w:r w:rsidRPr="007D6BBD">
        <w:rPr>
          <w:rFonts w:ascii="Arial" w:hAnsi="Arial" w:cs="Arial"/>
          <w:kern w:val="0"/>
          <w:szCs w:val="21"/>
        </w:rPr>
        <w:t>.</w:t>
      </w:r>
    </w:p>
    <w:p w:rsidR="00FF726D" w:rsidRPr="007D6BBD" w:rsidRDefault="00FF726D" w:rsidP="006614BF">
      <w:pPr>
        <w:pStyle w:val="a3"/>
        <w:spacing w:line="400" w:lineRule="exact"/>
        <w:ind w:leftChars="0" w:left="357"/>
        <w:rPr>
          <w:rFonts w:ascii="Arial" w:hAnsi="Arial" w:cs="Arial"/>
          <w:kern w:val="0"/>
          <w:szCs w:val="21"/>
        </w:rPr>
      </w:pPr>
    </w:p>
    <w:p w:rsidR="00FF726D" w:rsidRPr="007D6BBD" w:rsidRDefault="00FF726D" w:rsidP="006614BF">
      <w:pPr>
        <w:spacing w:line="400" w:lineRule="exact"/>
        <w:rPr>
          <w:rFonts w:ascii="Arial" w:hAnsi="Arial" w:cs="Arial"/>
          <w:kern w:val="0"/>
          <w:szCs w:val="21"/>
        </w:rPr>
      </w:pPr>
      <w:r w:rsidRPr="007D6BBD">
        <w:rPr>
          <w:rFonts w:ascii="Arial" w:hAnsi="Arial" w:cs="Arial"/>
          <w:kern w:val="0"/>
          <w:szCs w:val="21"/>
        </w:rPr>
        <w:t>Gunya Sittithumcharee</w:t>
      </w:r>
      <w:r w:rsidRPr="007D6BBD">
        <w:rPr>
          <w:rFonts w:ascii="Arial" w:hAnsi="Arial" w:cs="Arial"/>
          <w:kern w:val="0"/>
          <w:szCs w:val="21"/>
        </w:rPr>
        <w:t>、</w:t>
      </w:r>
      <w:r w:rsidRPr="007D6BBD">
        <w:rPr>
          <w:rFonts w:ascii="Arial" w:hAnsi="Arial" w:cs="Arial"/>
          <w:kern w:val="0"/>
          <w:szCs w:val="21"/>
        </w:rPr>
        <w:t>Ryusho Kariya</w:t>
      </w:r>
      <w:r w:rsidRPr="007D6BBD">
        <w:rPr>
          <w:rFonts w:ascii="Arial" w:hAnsi="Arial" w:cs="Arial"/>
          <w:kern w:val="0"/>
          <w:szCs w:val="21"/>
        </w:rPr>
        <w:t>、</w:t>
      </w:r>
      <w:r w:rsidRPr="007D6BBD">
        <w:rPr>
          <w:rFonts w:ascii="Arial" w:hAnsi="Arial" w:cs="Arial"/>
          <w:kern w:val="0"/>
          <w:szCs w:val="21"/>
        </w:rPr>
        <w:t>Seiji Okada</w:t>
      </w:r>
      <w:r w:rsidRPr="007D6BBD">
        <w:rPr>
          <w:rFonts w:ascii="Arial" w:hAnsi="Arial" w:cs="Arial"/>
          <w:kern w:val="0"/>
          <w:szCs w:val="21"/>
        </w:rPr>
        <w:t>．</w:t>
      </w:r>
      <w:r w:rsidRPr="007D6BBD">
        <w:rPr>
          <w:rFonts w:ascii="Arial" w:hAnsi="Arial" w:cs="Arial"/>
          <w:kern w:val="0"/>
          <w:szCs w:val="21"/>
        </w:rPr>
        <w:t xml:space="preserve">Targeting cell cycle machinery for treatment of primary effusion lymphoma. </w:t>
      </w:r>
      <w:r w:rsidRPr="007D6BBD">
        <w:rPr>
          <w:rFonts w:ascii="Arial" w:hAnsi="Arial" w:cs="Arial"/>
          <w:kern w:val="0"/>
          <w:szCs w:val="21"/>
        </w:rPr>
        <w:t>第</w:t>
      </w:r>
      <w:r w:rsidRPr="007D6BBD">
        <w:rPr>
          <w:rFonts w:ascii="Arial" w:hAnsi="Arial" w:cs="Arial"/>
          <w:kern w:val="0"/>
          <w:szCs w:val="21"/>
        </w:rPr>
        <w:t>78</w:t>
      </w:r>
      <w:r w:rsidRPr="007D6BBD">
        <w:rPr>
          <w:rFonts w:ascii="Arial" w:hAnsi="Arial" w:cs="Arial"/>
          <w:kern w:val="0"/>
          <w:szCs w:val="21"/>
        </w:rPr>
        <w:t>回日本癌学会学術総会</w:t>
      </w:r>
      <w:r w:rsidRPr="007D6BBD">
        <w:rPr>
          <w:rFonts w:ascii="Arial" w:hAnsi="Arial" w:cs="Arial"/>
          <w:kern w:val="0"/>
          <w:szCs w:val="21"/>
        </w:rPr>
        <w:t xml:space="preserve">. 2019. </w:t>
      </w:r>
      <w:r w:rsidRPr="007D6BBD">
        <w:rPr>
          <w:rFonts w:ascii="Arial" w:hAnsi="Arial" w:cs="Arial"/>
          <w:kern w:val="0"/>
          <w:szCs w:val="21"/>
        </w:rPr>
        <w:t>京都</w:t>
      </w:r>
    </w:p>
    <w:p w:rsidR="00FF726D" w:rsidRPr="007D6BBD" w:rsidRDefault="00FF726D" w:rsidP="006614BF">
      <w:pPr>
        <w:pStyle w:val="a3"/>
        <w:spacing w:line="400" w:lineRule="exact"/>
        <w:ind w:leftChars="0" w:left="357"/>
        <w:rPr>
          <w:rFonts w:ascii="Arial" w:hAnsi="Arial" w:cs="Arial"/>
          <w:kern w:val="0"/>
          <w:szCs w:val="21"/>
        </w:rPr>
      </w:pPr>
    </w:p>
    <w:p w:rsidR="00FF726D" w:rsidRPr="007D6BBD" w:rsidRDefault="00FF726D" w:rsidP="006614BF">
      <w:pPr>
        <w:spacing w:line="400" w:lineRule="exact"/>
        <w:rPr>
          <w:rFonts w:ascii="Arial" w:hAnsi="Arial" w:cs="Arial"/>
          <w:kern w:val="0"/>
          <w:szCs w:val="21"/>
        </w:rPr>
      </w:pPr>
      <w:r w:rsidRPr="007D6BBD">
        <w:rPr>
          <w:rFonts w:ascii="Arial" w:hAnsi="Arial" w:cs="Arial"/>
          <w:kern w:val="0"/>
          <w:szCs w:val="21"/>
        </w:rPr>
        <w:t>Jutatip Panaampon</w:t>
      </w:r>
      <w:r w:rsidRPr="007D6BBD">
        <w:rPr>
          <w:rFonts w:ascii="Arial" w:hAnsi="Arial" w:cs="Arial"/>
          <w:kern w:val="0"/>
          <w:szCs w:val="21"/>
        </w:rPr>
        <w:t>、</w:t>
      </w:r>
      <w:r w:rsidRPr="007D6BBD">
        <w:rPr>
          <w:rFonts w:ascii="Arial" w:hAnsi="Arial" w:cs="Arial"/>
          <w:kern w:val="0"/>
          <w:szCs w:val="21"/>
        </w:rPr>
        <w:t>Ryusyo Kariya</w:t>
      </w:r>
      <w:r w:rsidRPr="007D6BBD">
        <w:rPr>
          <w:rFonts w:ascii="Arial" w:hAnsi="Arial" w:cs="Arial"/>
          <w:kern w:val="0"/>
          <w:szCs w:val="21"/>
        </w:rPr>
        <w:t>、</w:t>
      </w:r>
      <w:r w:rsidRPr="007D6BBD">
        <w:rPr>
          <w:rFonts w:ascii="Arial" w:hAnsi="Arial" w:cs="Arial"/>
          <w:kern w:val="0"/>
          <w:szCs w:val="21"/>
        </w:rPr>
        <w:t>Seiji Okada</w:t>
      </w:r>
      <w:r w:rsidRPr="007D6BBD">
        <w:rPr>
          <w:rFonts w:ascii="Arial" w:hAnsi="Arial" w:cs="Arial"/>
          <w:kern w:val="0"/>
          <w:szCs w:val="21"/>
        </w:rPr>
        <w:t>．</w:t>
      </w:r>
      <w:r w:rsidRPr="007D6BBD">
        <w:rPr>
          <w:rFonts w:ascii="Arial" w:hAnsi="Arial" w:cs="Arial"/>
          <w:kern w:val="0"/>
          <w:szCs w:val="21"/>
        </w:rPr>
        <w:t>Daratumumab (anti-CD38 Ab) Elevates NK Cell Mediated Cytotoxicity against Primary Effusion Lymphoma</w:t>
      </w:r>
      <w:r w:rsidRPr="007D6BBD">
        <w:rPr>
          <w:rFonts w:ascii="Arial" w:hAnsi="Arial" w:cs="Arial"/>
          <w:kern w:val="0"/>
          <w:szCs w:val="21"/>
        </w:rPr>
        <w:t>．第</w:t>
      </w:r>
      <w:r w:rsidRPr="007D6BBD">
        <w:rPr>
          <w:rFonts w:ascii="Arial" w:hAnsi="Arial" w:cs="Arial"/>
          <w:kern w:val="0"/>
          <w:szCs w:val="21"/>
        </w:rPr>
        <w:t>29</w:t>
      </w:r>
      <w:r w:rsidRPr="007D6BBD">
        <w:rPr>
          <w:rFonts w:ascii="Arial" w:hAnsi="Arial" w:cs="Arial"/>
          <w:kern w:val="0"/>
          <w:szCs w:val="21"/>
        </w:rPr>
        <w:t>回日本サイトメトリー学会学術集会</w:t>
      </w:r>
      <w:r w:rsidRPr="007D6BBD">
        <w:rPr>
          <w:rFonts w:ascii="Arial" w:hAnsi="Arial" w:cs="Arial"/>
          <w:kern w:val="0"/>
          <w:szCs w:val="21"/>
        </w:rPr>
        <w:t xml:space="preserve">. </w:t>
      </w:r>
      <w:r w:rsidRPr="007D6BBD">
        <w:rPr>
          <w:rFonts w:ascii="Arial" w:hAnsi="Arial" w:cs="Arial"/>
          <w:kern w:val="0"/>
          <w:szCs w:val="21"/>
        </w:rPr>
        <w:t>東京</w:t>
      </w:r>
      <w:r w:rsidRPr="007D6BBD">
        <w:rPr>
          <w:rFonts w:ascii="Arial" w:hAnsi="Arial" w:cs="Arial"/>
          <w:kern w:val="0"/>
          <w:szCs w:val="21"/>
        </w:rPr>
        <w:t>.</w:t>
      </w:r>
    </w:p>
    <w:p w:rsidR="00FF726D" w:rsidRPr="007D6BBD" w:rsidRDefault="00FF726D" w:rsidP="006614BF">
      <w:pPr>
        <w:pStyle w:val="a3"/>
        <w:spacing w:line="400" w:lineRule="exact"/>
        <w:ind w:leftChars="0" w:left="357"/>
        <w:rPr>
          <w:rFonts w:ascii="Arial" w:hAnsi="Arial" w:cs="Arial"/>
          <w:kern w:val="0"/>
          <w:szCs w:val="21"/>
        </w:rPr>
      </w:pPr>
    </w:p>
    <w:p w:rsidR="00FF726D" w:rsidRPr="007D6BBD" w:rsidRDefault="00FF726D" w:rsidP="006614BF">
      <w:pPr>
        <w:rPr>
          <w:rFonts w:ascii="Arial" w:hAnsi="Arial" w:cs="Arial"/>
          <w:kern w:val="0"/>
          <w:szCs w:val="21"/>
        </w:rPr>
      </w:pPr>
      <w:r w:rsidRPr="007D6BBD">
        <w:rPr>
          <w:rFonts w:ascii="Arial" w:hAnsi="Arial" w:cs="Arial"/>
          <w:kern w:val="0"/>
          <w:szCs w:val="21"/>
        </w:rPr>
        <w:t>岡田誠治、</w:t>
      </w:r>
      <w:r w:rsidRPr="007D6BBD">
        <w:rPr>
          <w:rFonts w:ascii="Arial" w:hAnsi="Arial" w:cs="Arial"/>
          <w:kern w:val="0"/>
          <w:szCs w:val="21"/>
        </w:rPr>
        <w:t>Jutatip Panaampon</w:t>
      </w:r>
      <w:r w:rsidR="00B312FB">
        <w:rPr>
          <w:rFonts w:ascii="Arial" w:hAnsi="Arial" w:cs="Arial"/>
          <w:kern w:val="0"/>
          <w:szCs w:val="21"/>
        </w:rPr>
        <w:t>、笹本賢一、刈谷龍昇</w:t>
      </w:r>
      <w:r w:rsidR="00B312FB">
        <w:rPr>
          <w:rFonts w:ascii="Arial" w:hAnsi="Arial" w:cs="Arial" w:hint="eastAsia"/>
          <w:kern w:val="0"/>
          <w:szCs w:val="21"/>
        </w:rPr>
        <w:t xml:space="preserve">. </w:t>
      </w:r>
      <w:r w:rsidRPr="007D6BBD">
        <w:rPr>
          <w:rFonts w:ascii="Arial" w:hAnsi="Arial" w:cs="Arial"/>
          <w:kern w:val="0"/>
          <w:szCs w:val="21"/>
        </w:rPr>
        <w:t>ヒト腫瘍移植に最適化された新規無毛免疫不全マウスの樹立と解析．第</w:t>
      </w:r>
      <w:r w:rsidRPr="007D6BBD">
        <w:rPr>
          <w:rFonts w:ascii="Arial" w:hAnsi="Arial" w:cs="Arial"/>
          <w:kern w:val="0"/>
          <w:szCs w:val="21"/>
        </w:rPr>
        <w:t>29</w:t>
      </w:r>
      <w:r w:rsidRPr="007D6BBD">
        <w:rPr>
          <w:rFonts w:ascii="Arial" w:hAnsi="Arial" w:cs="Arial"/>
          <w:kern w:val="0"/>
          <w:szCs w:val="21"/>
        </w:rPr>
        <w:t>回日本サイトメトリー学会学術集会</w:t>
      </w:r>
      <w:r w:rsidRPr="007D6BBD">
        <w:rPr>
          <w:rFonts w:ascii="Arial" w:hAnsi="Arial" w:cs="Arial"/>
          <w:kern w:val="0"/>
          <w:szCs w:val="21"/>
        </w:rPr>
        <w:t xml:space="preserve">. 2019. </w:t>
      </w:r>
      <w:r w:rsidRPr="007D6BBD">
        <w:rPr>
          <w:rFonts w:ascii="Arial" w:hAnsi="Arial" w:cs="Arial"/>
          <w:kern w:val="0"/>
          <w:szCs w:val="21"/>
        </w:rPr>
        <w:t>東京</w:t>
      </w:r>
      <w:r w:rsidRPr="007D6BBD">
        <w:rPr>
          <w:rFonts w:ascii="Arial" w:hAnsi="Arial" w:cs="Arial"/>
          <w:kern w:val="0"/>
          <w:szCs w:val="21"/>
        </w:rPr>
        <w:t>.</w:t>
      </w:r>
    </w:p>
    <w:p w:rsidR="00FF726D" w:rsidRPr="007D6BBD" w:rsidRDefault="00FF726D" w:rsidP="00FF726D">
      <w:pPr>
        <w:rPr>
          <w:rFonts w:ascii="Arial" w:hAnsi="Arial" w:cs="Arial"/>
          <w:kern w:val="0"/>
          <w:szCs w:val="21"/>
        </w:rPr>
      </w:pPr>
    </w:p>
    <w:p w:rsidR="00FF726D" w:rsidRPr="007D6BBD" w:rsidRDefault="00FF726D" w:rsidP="00FF726D">
      <w:pPr>
        <w:rPr>
          <w:rFonts w:ascii="Arial" w:hAnsi="Arial" w:cs="Arial"/>
          <w:kern w:val="0"/>
          <w:szCs w:val="21"/>
        </w:rPr>
      </w:pPr>
    </w:p>
    <w:p w:rsidR="00FF726D" w:rsidRPr="007D6BBD" w:rsidRDefault="00FF726D" w:rsidP="00FF726D">
      <w:pPr>
        <w:rPr>
          <w:rFonts w:ascii="Arial" w:hAnsi="Arial" w:cs="Arial"/>
          <w:kern w:val="0"/>
          <w:szCs w:val="21"/>
        </w:rPr>
      </w:pPr>
    </w:p>
    <w:p w:rsidR="00FF726D" w:rsidRPr="007D6BBD" w:rsidRDefault="00FF726D" w:rsidP="00FF726D">
      <w:pPr>
        <w:rPr>
          <w:rFonts w:ascii="Arial" w:hAnsi="Arial" w:cs="Arial"/>
          <w:kern w:val="0"/>
          <w:szCs w:val="21"/>
        </w:rPr>
      </w:pPr>
    </w:p>
    <w:p w:rsidR="00FF726D" w:rsidRPr="007D6BBD" w:rsidRDefault="00FF726D" w:rsidP="00FF726D">
      <w:pPr>
        <w:rPr>
          <w:rFonts w:ascii="Arial" w:hAnsi="Arial" w:cs="Arial"/>
          <w:kern w:val="0"/>
          <w:szCs w:val="21"/>
        </w:rPr>
      </w:pPr>
    </w:p>
    <w:p w:rsidR="00FF726D" w:rsidRDefault="00FF726D" w:rsidP="00FF726D">
      <w:pPr>
        <w:rPr>
          <w:rFonts w:ascii="Arial" w:hAnsi="Arial" w:cs="Arial"/>
          <w:kern w:val="0"/>
          <w:szCs w:val="21"/>
        </w:rPr>
      </w:pPr>
    </w:p>
    <w:p w:rsidR="00871C63" w:rsidRDefault="00871C63" w:rsidP="00FF726D">
      <w:pPr>
        <w:rPr>
          <w:rFonts w:ascii="Arial" w:hAnsi="Arial" w:cs="Arial"/>
          <w:kern w:val="0"/>
          <w:szCs w:val="21"/>
        </w:rPr>
      </w:pPr>
    </w:p>
    <w:p w:rsidR="00871C63" w:rsidRDefault="00871C63" w:rsidP="00FF726D">
      <w:pPr>
        <w:rPr>
          <w:rFonts w:ascii="Arial" w:hAnsi="Arial" w:cs="Arial"/>
          <w:kern w:val="0"/>
          <w:szCs w:val="21"/>
        </w:rPr>
      </w:pPr>
    </w:p>
    <w:p w:rsidR="006614BF" w:rsidRPr="007D6BBD" w:rsidRDefault="006614BF" w:rsidP="00FF726D">
      <w:pPr>
        <w:rPr>
          <w:rFonts w:ascii="Arial" w:hAnsi="Arial" w:cs="Arial"/>
          <w:kern w:val="0"/>
          <w:szCs w:val="21"/>
        </w:rPr>
      </w:pPr>
    </w:p>
    <w:p w:rsidR="00FF726D" w:rsidRDefault="00FF726D" w:rsidP="00FF726D">
      <w:pPr>
        <w:rPr>
          <w:rFonts w:ascii="Arial" w:hAnsi="Arial" w:cs="Arial"/>
          <w:kern w:val="0"/>
          <w:szCs w:val="21"/>
        </w:rPr>
      </w:pPr>
    </w:p>
    <w:p w:rsidR="004463C0" w:rsidRPr="007D6BBD" w:rsidRDefault="004463C0" w:rsidP="00FF726D">
      <w:pPr>
        <w:rPr>
          <w:rFonts w:ascii="Arial" w:hAnsi="Arial" w:cs="Arial"/>
          <w:kern w:val="0"/>
          <w:szCs w:val="21"/>
        </w:rPr>
      </w:pPr>
    </w:p>
    <w:p w:rsidR="00FF726D" w:rsidRPr="00881217" w:rsidRDefault="00FF726D" w:rsidP="00FF726D">
      <w:pPr>
        <w:rPr>
          <w:rFonts w:ascii="Arial" w:hAnsi="Arial" w:cs="Arial"/>
          <w:sz w:val="28"/>
          <w:szCs w:val="28"/>
        </w:rPr>
      </w:pPr>
      <w:r w:rsidRPr="00881217">
        <w:rPr>
          <w:rFonts w:ascii="Arial" w:hAnsi="Arial" w:cs="Arial"/>
          <w:sz w:val="28"/>
          <w:szCs w:val="28"/>
        </w:rPr>
        <w:lastRenderedPageBreak/>
        <w:t>外部資金獲得</w:t>
      </w:r>
    </w:p>
    <w:p w:rsidR="00FF726D" w:rsidRPr="007D6BBD" w:rsidRDefault="00FF726D"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881217" w:rsidRDefault="00FF726D" w:rsidP="00FF726D">
      <w:pPr>
        <w:rPr>
          <w:rFonts w:ascii="Arial" w:hAnsi="Arial" w:cs="Arial"/>
          <w:sz w:val="24"/>
          <w:szCs w:val="24"/>
        </w:rPr>
      </w:pPr>
      <w:r w:rsidRPr="00881217">
        <w:rPr>
          <w:rFonts w:ascii="Arial" w:hAnsi="Arial" w:cs="Arial"/>
          <w:sz w:val="24"/>
          <w:szCs w:val="24"/>
        </w:rPr>
        <w:t>感染予防部門</w:t>
      </w:r>
    </w:p>
    <w:p w:rsidR="00FF726D" w:rsidRPr="007D6BBD" w:rsidRDefault="00FF726D" w:rsidP="00062BDA">
      <w:pPr>
        <w:spacing w:line="80" w:lineRule="exact"/>
        <w:rPr>
          <w:rFonts w:ascii="Arial" w:hAnsi="Arial" w:cs="Arial"/>
          <w:szCs w:val="21"/>
          <w:u w:val="single"/>
        </w:rPr>
      </w:pPr>
    </w:p>
    <w:p w:rsidR="00FF726D" w:rsidRPr="007D6BBD" w:rsidRDefault="00FF726D" w:rsidP="006614BF">
      <w:pPr>
        <w:jc w:val="left"/>
        <w:rPr>
          <w:rFonts w:ascii="Arial" w:hAnsi="Arial" w:cs="Arial"/>
          <w:szCs w:val="21"/>
        </w:rPr>
      </w:pPr>
      <w:r w:rsidRPr="007D6BBD">
        <w:rPr>
          <w:rFonts w:ascii="Arial" w:hAnsi="Arial" w:cs="Arial"/>
          <w:szCs w:val="21"/>
        </w:rPr>
        <w:t>佐藤賢文（代表）</w:t>
      </w:r>
      <w:r w:rsidRPr="007D6BBD">
        <w:rPr>
          <w:rFonts w:ascii="Arial" w:hAnsi="Arial" w:cs="Arial"/>
          <w:szCs w:val="21"/>
        </w:rPr>
        <w:t>AMED</w:t>
      </w:r>
      <w:r w:rsidRPr="007D6BBD">
        <w:rPr>
          <w:rFonts w:ascii="Arial" w:hAnsi="Arial" w:cs="Arial"/>
          <w:szCs w:val="21"/>
        </w:rPr>
        <w:t>研究費感染症実用化研究事業「高精細核酸解析技術と先駆的ウイルス動態解析技術との融合による</w:t>
      </w:r>
      <w:r w:rsidRPr="007D6BBD">
        <w:rPr>
          <w:rFonts w:ascii="Arial" w:hAnsi="Arial" w:cs="Arial"/>
          <w:szCs w:val="21"/>
        </w:rPr>
        <w:t xml:space="preserve"> HIV</w:t>
      </w:r>
      <w:r w:rsidRPr="007D6BBD">
        <w:rPr>
          <w:rFonts w:ascii="Arial" w:hAnsi="Arial" w:cs="Arial"/>
          <w:szCs w:val="21"/>
        </w:rPr>
        <w:t>潜伏感染克服へ向けた新規治療標的創出研究」</w:t>
      </w:r>
    </w:p>
    <w:p w:rsidR="00FF726D" w:rsidRPr="007D6BBD" w:rsidRDefault="00FF726D" w:rsidP="006614BF">
      <w:pPr>
        <w:rPr>
          <w:rFonts w:ascii="Arial" w:hAnsi="Arial" w:cs="Arial"/>
          <w:szCs w:val="21"/>
        </w:rPr>
      </w:pPr>
    </w:p>
    <w:p w:rsidR="00FF726D" w:rsidRPr="007D6BBD" w:rsidRDefault="00FF726D" w:rsidP="006614BF">
      <w:pPr>
        <w:jc w:val="left"/>
        <w:rPr>
          <w:rFonts w:ascii="Arial" w:hAnsi="Arial" w:cs="Arial"/>
          <w:szCs w:val="21"/>
        </w:rPr>
      </w:pPr>
      <w:r w:rsidRPr="007D6BBD">
        <w:rPr>
          <w:rFonts w:ascii="Arial" w:hAnsi="Arial" w:cs="Arial"/>
          <w:szCs w:val="21"/>
        </w:rPr>
        <w:t>佐藤賢文（代表）</w:t>
      </w:r>
      <w:r w:rsidRPr="007D6BBD">
        <w:rPr>
          <w:rFonts w:ascii="Arial" w:hAnsi="Arial" w:cs="Arial"/>
          <w:szCs w:val="21"/>
        </w:rPr>
        <w:t>AMED</w:t>
      </w:r>
      <w:r w:rsidRPr="007D6BBD">
        <w:rPr>
          <w:rFonts w:ascii="Arial" w:hAnsi="Arial" w:cs="Arial"/>
          <w:szCs w:val="21"/>
        </w:rPr>
        <w:t>研究費医療分野国際科学技術共同研究開発推進事業「ヒトＴ細胞白血病ウイルス</w:t>
      </w:r>
      <w:r w:rsidRPr="007D6BBD">
        <w:rPr>
          <w:rFonts w:ascii="Arial" w:hAnsi="Arial" w:cs="Arial"/>
          <w:szCs w:val="21"/>
        </w:rPr>
        <w:t>1</w:t>
      </w:r>
      <w:r w:rsidRPr="007D6BBD">
        <w:rPr>
          <w:rFonts w:ascii="Arial" w:hAnsi="Arial" w:cs="Arial"/>
          <w:szCs w:val="21"/>
        </w:rPr>
        <w:t>型：シングルセル解析によるウイルス遺伝子発現の多様性解析およびその制御機序解明研究」</w:t>
      </w:r>
    </w:p>
    <w:p w:rsidR="00FF726D" w:rsidRPr="007D6BBD" w:rsidRDefault="00FF726D" w:rsidP="006614BF">
      <w:pPr>
        <w:rPr>
          <w:rFonts w:ascii="Arial" w:hAnsi="Arial" w:cs="Arial"/>
          <w:szCs w:val="21"/>
        </w:rPr>
      </w:pPr>
    </w:p>
    <w:p w:rsidR="00FF726D" w:rsidRPr="007D6BBD" w:rsidRDefault="00FF726D" w:rsidP="006614BF">
      <w:pPr>
        <w:jc w:val="left"/>
        <w:rPr>
          <w:rFonts w:ascii="Arial" w:hAnsi="Arial" w:cs="Arial"/>
          <w:szCs w:val="21"/>
        </w:rPr>
      </w:pPr>
      <w:r w:rsidRPr="007D6BBD">
        <w:rPr>
          <w:rFonts w:ascii="Arial" w:hAnsi="Arial" w:cs="Arial"/>
          <w:szCs w:val="21"/>
        </w:rPr>
        <w:t>佐藤賢文（代表）</w:t>
      </w:r>
      <w:r w:rsidRPr="007D6BBD">
        <w:rPr>
          <w:rFonts w:ascii="Arial" w:hAnsi="Arial" w:cs="Arial"/>
          <w:szCs w:val="21"/>
        </w:rPr>
        <w:t>AMED</w:t>
      </w:r>
      <w:r w:rsidRPr="007D6BBD">
        <w:rPr>
          <w:rFonts w:ascii="Arial" w:hAnsi="Arial" w:cs="Arial"/>
          <w:szCs w:val="21"/>
        </w:rPr>
        <w:t>研究費感染症研究革新イニシアティブ事業「単一細胞分析データマイニングによる</w:t>
      </w:r>
      <w:r w:rsidRPr="007D6BBD">
        <w:rPr>
          <w:rFonts w:ascii="Arial" w:hAnsi="Arial" w:cs="Arial"/>
          <w:szCs w:val="21"/>
        </w:rPr>
        <w:t>HTLV-1</w:t>
      </w:r>
      <w:r w:rsidRPr="007D6BBD">
        <w:rPr>
          <w:rFonts w:ascii="Arial" w:hAnsi="Arial" w:cs="Arial"/>
          <w:szCs w:val="21"/>
        </w:rPr>
        <w:t>持続潜伏感染機構の解明」</w:t>
      </w:r>
    </w:p>
    <w:p w:rsidR="00FF726D" w:rsidRPr="007D6BBD" w:rsidRDefault="00FF726D" w:rsidP="006614BF">
      <w:pPr>
        <w:rPr>
          <w:rFonts w:ascii="Arial" w:hAnsi="Arial" w:cs="Arial"/>
          <w:szCs w:val="21"/>
        </w:rPr>
      </w:pPr>
    </w:p>
    <w:p w:rsidR="00FF726D" w:rsidRPr="007D6BBD" w:rsidRDefault="00FF726D" w:rsidP="006614BF">
      <w:pPr>
        <w:jc w:val="left"/>
        <w:rPr>
          <w:rFonts w:ascii="Arial" w:hAnsi="Arial" w:cs="Arial"/>
          <w:szCs w:val="21"/>
        </w:rPr>
      </w:pPr>
      <w:r w:rsidRPr="007D6BBD">
        <w:rPr>
          <w:rFonts w:ascii="Arial" w:hAnsi="Arial" w:cs="Arial"/>
          <w:szCs w:val="21"/>
        </w:rPr>
        <w:t>佐藤賢文（代表）科学研究費基盤研究</w:t>
      </w:r>
      <w:r w:rsidRPr="007D6BBD">
        <w:rPr>
          <w:rFonts w:ascii="Arial" w:hAnsi="Arial" w:cs="Arial"/>
          <w:szCs w:val="21"/>
        </w:rPr>
        <w:t>C</w:t>
      </w:r>
      <w:r w:rsidRPr="007D6BBD">
        <w:rPr>
          <w:rFonts w:ascii="Arial" w:hAnsi="Arial" w:cs="Arial"/>
          <w:szCs w:val="21"/>
        </w:rPr>
        <w:t>「高精細</w:t>
      </w:r>
      <w:r w:rsidRPr="007D6BBD">
        <w:rPr>
          <w:rFonts w:ascii="Arial" w:hAnsi="Arial" w:cs="Arial"/>
          <w:szCs w:val="21"/>
        </w:rPr>
        <w:t>HIV-1</w:t>
      </w:r>
      <w:r w:rsidRPr="007D6BBD">
        <w:rPr>
          <w:rFonts w:ascii="Arial" w:hAnsi="Arial" w:cs="Arial"/>
          <w:szCs w:val="21"/>
        </w:rPr>
        <w:t>トランスクリプトームと慢性持続感染病態との関連性解析研究」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佐藤賢文（代表）科学研究費国際共同研究強化</w:t>
      </w:r>
      <w:r w:rsidRPr="007D6BBD">
        <w:rPr>
          <w:rFonts w:ascii="Arial" w:hAnsi="Arial" w:cs="Arial"/>
          <w:szCs w:val="21"/>
        </w:rPr>
        <w:t>B</w:t>
      </w:r>
      <w:r w:rsidRPr="007D6BBD">
        <w:rPr>
          <w:rFonts w:ascii="Arial" w:hAnsi="Arial" w:cs="Arial"/>
          <w:szCs w:val="21"/>
        </w:rPr>
        <w:t>「</w:t>
      </w:r>
      <w:r w:rsidRPr="007D6BBD">
        <w:rPr>
          <w:rFonts w:ascii="Arial" w:hAnsi="Arial" w:cs="Arial"/>
          <w:szCs w:val="21"/>
        </w:rPr>
        <w:t>Dynamic evolution and different pathogenesis of HTLV-1 across multiple continents revealed by next generation sequencing technology</w:t>
      </w:r>
      <w:r w:rsidRPr="007D6BBD">
        <w:rPr>
          <w:rFonts w:ascii="Arial" w:hAnsi="Arial" w:cs="Arial"/>
          <w:szCs w:val="21"/>
        </w:rPr>
        <w:t>」</w:t>
      </w:r>
    </w:p>
    <w:p w:rsidR="00FF726D" w:rsidRPr="007D6BBD" w:rsidRDefault="00FF726D" w:rsidP="006614BF">
      <w:pPr>
        <w:rPr>
          <w:rFonts w:ascii="Arial" w:hAnsi="Arial" w:cs="Arial"/>
          <w:szCs w:val="21"/>
          <w:u w:val="single"/>
        </w:rPr>
      </w:pPr>
    </w:p>
    <w:p w:rsidR="00FF726D" w:rsidRPr="007D6BBD" w:rsidRDefault="00FF726D" w:rsidP="006614BF">
      <w:pPr>
        <w:rPr>
          <w:rFonts w:ascii="Arial" w:hAnsi="Arial" w:cs="Arial"/>
          <w:szCs w:val="21"/>
        </w:rPr>
      </w:pPr>
      <w:r w:rsidRPr="007D6BBD">
        <w:rPr>
          <w:rFonts w:ascii="Arial" w:hAnsi="Arial" w:cs="Arial"/>
          <w:szCs w:val="21"/>
        </w:rPr>
        <w:t>佐藤賢文（代表）</w:t>
      </w:r>
      <w:r w:rsidRPr="007D6BBD">
        <w:rPr>
          <w:rFonts w:ascii="Arial" w:hAnsi="Arial" w:cs="Arial"/>
          <w:szCs w:val="21"/>
        </w:rPr>
        <w:t>AMED</w:t>
      </w:r>
      <w:r w:rsidRPr="007D6BBD">
        <w:rPr>
          <w:rFonts w:ascii="Arial" w:hAnsi="Arial" w:cs="Arial"/>
          <w:szCs w:val="21"/>
        </w:rPr>
        <w:t>研究費エイズ対策実用化研究事業「</w:t>
      </w:r>
      <w:r w:rsidRPr="007D6BBD">
        <w:rPr>
          <w:rFonts w:ascii="Arial" w:hAnsi="Arial" w:cs="Arial"/>
          <w:szCs w:val="21"/>
        </w:rPr>
        <w:t>HIV Cure</w:t>
      </w:r>
      <w:r w:rsidRPr="007D6BBD">
        <w:rPr>
          <w:rFonts w:ascii="Arial" w:hAnsi="Arial" w:cs="Arial"/>
          <w:szCs w:val="21"/>
        </w:rPr>
        <w:t>を目指した新規作用機序を有する抗</w:t>
      </w:r>
      <w:r w:rsidRPr="007D6BBD">
        <w:rPr>
          <w:rFonts w:ascii="Arial" w:hAnsi="Arial" w:cs="Arial"/>
          <w:szCs w:val="21"/>
        </w:rPr>
        <w:t>HIV</w:t>
      </w:r>
      <w:r w:rsidRPr="007D6BBD">
        <w:rPr>
          <w:rFonts w:ascii="Arial" w:hAnsi="Arial" w:cs="Arial"/>
          <w:szCs w:val="21"/>
        </w:rPr>
        <w:t>薬開発研究」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佐藤賢文（代表）</w:t>
      </w:r>
      <w:r w:rsidRPr="007D6BBD">
        <w:rPr>
          <w:rFonts w:ascii="Arial" w:hAnsi="Arial" w:cs="Arial"/>
          <w:szCs w:val="21"/>
        </w:rPr>
        <w:t>AMED</w:t>
      </w:r>
      <w:r w:rsidRPr="007D6BBD">
        <w:rPr>
          <w:rFonts w:ascii="Arial" w:hAnsi="Arial" w:cs="Arial"/>
          <w:szCs w:val="21"/>
        </w:rPr>
        <w:t>研究費感染症実用化研究事業「</w:t>
      </w:r>
      <w:r w:rsidRPr="007D6BBD">
        <w:rPr>
          <w:rFonts w:ascii="Arial" w:hAnsi="Arial" w:cs="Arial"/>
          <w:szCs w:val="21"/>
        </w:rPr>
        <w:t>HIV</w:t>
      </w:r>
      <w:r w:rsidRPr="007D6BBD">
        <w:rPr>
          <w:rFonts w:ascii="Arial" w:hAnsi="Arial" w:cs="Arial"/>
          <w:szCs w:val="21"/>
        </w:rPr>
        <w:t>感染制御の網羅的解析による潜伏機序の解明とその治癒戦略策定」</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上野貴將（代表）科学研究費基盤研究</w:t>
      </w:r>
      <w:r w:rsidRPr="007D6BBD">
        <w:rPr>
          <w:rFonts w:ascii="Arial" w:hAnsi="Arial" w:cs="Arial"/>
          <w:szCs w:val="21"/>
        </w:rPr>
        <w:t>B</w:t>
      </w:r>
      <w:r w:rsidRPr="007D6BBD">
        <w:rPr>
          <w:rFonts w:ascii="Arial" w:hAnsi="Arial" w:cs="Arial"/>
          <w:szCs w:val="21"/>
        </w:rPr>
        <w:t>「広範な中和活性を有する抗</w:t>
      </w:r>
      <w:r w:rsidRPr="007D6BBD">
        <w:rPr>
          <w:rFonts w:ascii="Arial" w:hAnsi="Arial" w:cs="Arial"/>
          <w:szCs w:val="21"/>
        </w:rPr>
        <w:t>HIV</w:t>
      </w:r>
      <w:r w:rsidRPr="007D6BBD">
        <w:rPr>
          <w:rFonts w:ascii="Arial" w:hAnsi="Arial" w:cs="Arial"/>
          <w:szCs w:val="21"/>
        </w:rPr>
        <w:t>抗体の分離とその産生に関わる宿主因子の探索」</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上野貴將（代表）日本学術振興会拠点形成事業「</w:t>
      </w:r>
      <w:r w:rsidRPr="007D6BBD">
        <w:rPr>
          <w:rFonts w:ascii="Arial" w:hAnsi="Arial" w:cs="Arial"/>
          <w:szCs w:val="21"/>
        </w:rPr>
        <w:t>HIV</w:t>
      </w:r>
      <w:r w:rsidRPr="007D6BBD">
        <w:rPr>
          <w:rFonts w:ascii="Arial" w:hAnsi="Arial" w:cs="Arial"/>
          <w:szCs w:val="21"/>
        </w:rPr>
        <w:t>感染症の根絶をめざしたアジア・アフリカ研究教育拠点」</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上野貴將（代表）科学研究費挑戦的研究「母子垂直感染後に成長した</w:t>
      </w:r>
      <w:r w:rsidRPr="007D6BBD">
        <w:rPr>
          <w:rFonts w:ascii="Arial" w:hAnsi="Arial" w:cs="Arial"/>
          <w:szCs w:val="21"/>
        </w:rPr>
        <w:t>HIV</w:t>
      </w:r>
      <w:r w:rsidRPr="007D6BBD">
        <w:rPr>
          <w:rFonts w:ascii="Arial" w:hAnsi="Arial" w:cs="Arial"/>
          <w:szCs w:val="21"/>
        </w:rPr>
        <w:t>陽性小児の分子</w:t>
      </w:r>
      <w:r w:rsidRPr="007D6BBD">
        <w:rPr>
          <w:rFonts w:ascii="Arial" w:hAnsi="Arial" w:cs="Arial"/>
          <w:szCs w:val="21"/>
        </w:rPr>
        <w:lastRenderedPageBreak/>
        <w:t>疫学研究」</w:t>
      </w:r>
    </w:p>
    <w:p w:rsidR="00FF726D" w:rsidRPr="007D6BBD" w:rsidRDefault="00FF726D" w:rsidP="00FF726D">
      <w:pPr>
        <w:jc w:val="left"/>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上野貴將（代表）科学研究費基盤研究</w:t>
      </w:r>
      <w:r w:rsidRPr="007D6BBD">
        <w:rPr>
          <w:rFonts w:ascii="Arial" w:hAnsi="Arial" w:cs="Arial"/>
          <w:szCs w:val="21"/>
        </w:rPr>
        <w:t>B</w:t>
      </w:r>
      <w:r w:rsidRPr="007D6BBD">
        <w:rPr>
          <w:rFonts w:ascii="Arial" w:hAnsi="Arial" w:cs="Arial"/>
          <w:szCs w:val="21"/>
        </w:rPr>
        <w:t>「サブサハラアフリカ地域における抗</w:t>
      </w:r>
      <w:r w:rsidRPr="007D6BBD">
        <w:rPr>
          <w:rFonts w:ascii="Arial" w:hAnsi="Arial" w:cs="Arial"/>
          <w:szCs w:val="21"/>
        </w:rPr>
        <w:t>HIV</w:t>
      </w:r>
      <w:r w:rsidRPr="007D6BBD">
        <w:rPr>
          <w:rFonts w:ascii="Arial" w:hAnsi="Arial" w:cs="Arial"/>
          <w:szCs w:val="21"/>
        </w:rPr>
        <w:t>療法下で残存するリザーバーウイルスの解析」</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本園千尋（代表）科学研究費基礎基盤</w:t>
      </w:r>
      <w:r w:rsidRPr="007D6BBD">
        <w:rPr>
          <w:rFonts w:ascii="Arial" w:hAnsi="Arial" w:cs="Arial"/>
          <w:szCs w:val="21"/>
        </w:rPr>
        <w:t>C</w:t>
      </w:r>
      <w:r w:rsidRPr="007D6BBD">
        <w:rPr>
          <w:rFonts w:ascii="Arial" w:hAnsi="Arial" w:cs="Arial"/>
          <w:szCs w:val="21"/>
        </w:rPr>
        <w:t>「抑制型免疫受容体が内因性脂質変化を感知して誘導する新たな免疫応答制御機構の解明」</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豊田真子（代表）日本学術振興会二国間交流事業「サブサハラアフリカにおける母子感染エイズウイルス変異株の動向」</w:t>
      </w:r>
    </w:p>
    <w:p w:rsidR="00FF726D" w:rsidRPr="007D6BBD" w:rsidRDefault="00FF726D" w:rsidP="006614BF">
      <w:pPr>
        <w:ind w:firstLineChars="100" w:firstLine="210"/>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豊田真子（代表）</w:t>
      </w:r>
      <w:r w:rsidR="00F77A32" w:rsidRPr="007D6BBD">
        <w:rPr>
          <w:rFonts w:ascii="Arial" w:hAnsi="Arial" w:cs="Arial"/>
          <w:szCs w:val="21"/>
        </w:rPr>
        <w:t>科学研究費若手研究</w:t>
      </w:r>
      <w:r w:rsidRPr="007D6BBD">
        <w:rPr>
          <w:rFonts w:ascii="Arial" w:hAnsi="Arial" w:cs="Arial"/>
          <w:szCs w:val="21"/>
        </w:rPr>
        <w:t>「細胞膜上での宿主</w:t>
      </w:r>
      <w:r w:rsidRPr="007D6BBD">
        <w:rPr>
          <w:rFonts w:ascii="Arial" w:hAnsi="Arial" w:cs="Arial"/>
          <w:szCs w:val="21"/>
        </w:rPr>
        <w:t>-</w:t>
      </w:r>
      <w:r w:rsidRPr="007D6BBD">
        <w:rPr>
          <w:rFonts w:ascii="Arial" w:hAnsi="Arial" w:cs="Arial"/>
          <w:szCs w:val="21"/>
        </w:rPr>
        <w:t>ウイルス因子群の攻防が</w:t>
      </w:r>
      <w:r w:rsidRPr="007D6BBD">
        <w:rPr>
          <w:rFonts w:ascii="Arial" w:hAnsi="Arial" w:cs="Arial"/>
          <w:szCs w:val="21"/>
        </w:rPr>
        <w:t>HIV-1</w:t>
      </w:r>
      <w:r w:rsidRPr="007D6BBD">
        <w:rPr>
          <w:rFonts w:ascii="Arial" w:hAnsi="Arial" w:cs="Arial"/>
          <w:szCs w:val="21"/>
        </w:rPr>
        <w:t>病態形成に与える影響」</w:t>
      </w:r>
    </w:p>
    <w:p w:rsidR="00FF726D" w:rsidRPr="007D6BBD" w:rsidRDefault="00FF726D" w:rsidP="006614BF">
      <w:pPr>
        <w:rPr>
          <w:rFonts w:ascii="Arial" w:hAnsi="Arial" w:cs="Arial"/>
          <w:szCs w:val="21"/>
          <w:u w:val="single"/>
        </w:rPr>
      </w:pPr>
    </w:p>
    <w:p w:rsidR="00FF726D" w:rsidRPr="007D6BBD" w:rsidRDefault="00497F4E" w:rsidP="006614BF">
      <w:pPr>
        <w:rPr>
          <w:rFonts w:ascii="Arial" w:hAnsi="Arial" w:cs="Arial"/>
          <w:szCs w:val="21"/>
        </w:rPr>
      </w:pPr>
      <w:r>
        <w:rPr>
          <w:rFonts w:ascii="Arial" w:hAnsi="Arial" w:cs="Arial"/>
          <w:szCs w:val="21"/>
        </w:rPr>
        <w:t>松下修三（代表</w:t>
      </w:r>
      <w:r w:rsidR="00FF726D" w:rsidRPr="007D6BBD">
        <w:rPr>
          <w:rFonts w:ascii="Arial" w:hAnsi="Arial" w:cs="Arial"/>
          <w:szCs w:val="21"/>
        </w:rPr>
        <w:t>）</w:t>
      </w:r>
      <w:r w:rsidR="00FF726D" w:rsidRPr="007D6BBD">
        <w:rPr>
          <w:rFonts w:ascii="Arial" w:hAnsi="Arial" w:cs="Arial"/>
          <w:szCs w:val="21"/>
        </w:rPr>
        <w:t>AMED</w:t>
      </w:r>
      <w:r w:rsidR="00FF726D" w:rsidRPr="007D6BBD">
        <w:rPr>
          <w:rFonts w:ascii="Arial" w:hAnsi="Arial" w:cs="Arial"/>
          <w:szCs w:val="21"/>
        </w:rPr>
        <w:t>研究費エイズ対策実用化研究事業「中和抗体による</w:t>
      </w:r>
      <w:r w:rsidR="00FF726D" w:rsidRPr="007D6BBD">
        <w:rPr>
          <w:rFonts w:ascii="Arial" w:hAnsi="Arial" w:cs="Arial"/>
          <w:szCs w:val="21"/>
        </w:rPr>
        <w:t>HIV</w:t>
      </w:r>
      <w:r w:rsidR="00FF726D" w:rsidRPr="007D6BBD">
        <w:rPr>
          <w:rFonts w:ascii="Arial" w:hAnsi="Arial" w:cs="Arial"/>
          <w:szCs w:val="21"/>
        </w:rPr>
        <w:t>感染症の治癒を目指した研究開発」</w:t>
      </w:r>
    </w:p>
    <w:p w:rsidR="00FF726D" w:rsidRPr="007D6BBD" w:rsidRDefault="00FF726D" w:rsidP="006614BF">
      <w:pPr>
        <w:rPr>
          <w:rFonts w:ascii="Arial" w:hAnsi="Arial" w:cs="Arial"/>
          <w:szCs w:val="21"/>
        </w:rPr>
      </w:pPr>
    </w:p>
    <w:p w:rsidR="00FF726D" w:rsidRPr="007D6BBD" w:rsidRDefault="00497F4E" w:rsidP="006614BF">
      <w:pPr>
        <w:rPr>
          <w:rFonts w:ascii="Arial" w:hAnsi="Arial" w:cs="Arial"/>
          <w:szCs w:val="21"/>
        </w:rPr>
      </w:pPr>
      <w:r>
        <w:rPr>
          <w:rFonts w:ascii="Arial" w:hAnsi="Arial" w:cs="Arial"/>
          <w:szCs w:val="21"/>
        </w:rPr>
        <w:t>松下修三（代表</w:t>
      </w:r>
      <w:r w:rsidR="00FF726D" w:rsidRPr="007D6BBD">
        <w:rPr>
          <w:rFonts w:ascii="Arial" w:hAnsi="Arial" w:cs="Arial"/>
          <w:szCs w:val="21"/>
        </w:rPr>
        <w:t>）科学研究費基盤研究</w:t>
      </w:r>
      <w:r w:rsidRPr="007D6BBD">
        <w:rPr>
          <w:rFonts w:ascii="Arial" w:hAnsi="Arial" w:cs="Arial"/>
          <w:szCs w:val="21"/>
        </w:rPr>
        <w:t>B</w:t>
      </w:r>
      <w:r w:rsidR="00FF726D" w:rsidRPr="007D6BBD">
        <w:rPr>
          <w:rFonts w:ascii="Arial" w:hAnsi="Arial" w:cs="Arial"/>
          <w:szCs w:val="21"/>
        </w:rPr>
        <w:t>「抗イディオタイプ抗体を用いた</w:t>
      </w:r>
      <w:r w:rsidR="00FF726D" w:rsidRPr="007D6BBD">
        <w:rPr>
          <w:rFonts w:ascii="Arial" w:hAnsi="Arial" w:cs="Arial"/>
          <w:szCs w:val="21"/>
        </w:rPr>
        <w:t>HIV</w:t>
      </w:r>
      <w:r w:rsidR="00FF726D" w:rsidRPr="007D6BBD">
        <w:rPr>
          <w:rFonts w:ascii="Arial" w:hAnsi="Arial" w:cs="Arial"/>
          <w:szCs w:val="21"/>
        </w:rPr>
        <w:t>中和抗体誘導の基礎研究」</w:t>
      </w:r>
    </w:p>
    <w:p w:rsidR="00FF726D" w:rsidRPr="007D6BBD" w:rsidRDefault="00FF726D" w:rsidP="006614BF">
      <w:pPr>
        <w:rPr>
          <w:rFonts w:ascii="Arial" w:hAnsi="Arial" w:cs="Arial"/>
          <w:szCs w:val="21"/>
        </w:rPr>
      </w:pPr>
    </w:p>
    <w:p w:rsidR="00FF726D" w:rsidRPr="007D6BBD" w:rsidRDefault="00497F4E" w:rsidP="006614BF">
      <w:pPr>
        <w:rPr>
          <w:rFonts w:ascii="Arial" w:hAnsi="Arial" w:cs="Arial"/>
          <w:szCs w:val="21"/>
        </w:rPr>
      </w:pPr>
      <w:r>
        <w:rPr>
          <w:rFonts w:ascii="Arial" w:hAnsi="Arial" w:cs="Arial"/>
          <w:szCs w:val="21"/>
        </w:rPr>
        <w:t>松下修三（代表</w:t>
      </w:r>
      <w:r w:rsidR="00FF726D" w:rsidRPr="007D6BBD">
        <w:rPr>
          <w:rFonts w:ascii="Arial" w:hAnsi="Arial" w:cs="Arial"/>
          <w:szCs w:val="21"/>
        </w:rPr>
        <w:t>）厚労省エイズ対策政策研究事業「エイズ予防指針に基づく対策の推進のための研究」</w:t>
      </w:r>
    </w:p>
    <w:p w:rsidR="00FF726D" w:rsidRPr="007D6BBD" w:rsidRDefault="00FF726D" w:rsidP="006614BF">
      <w:pPr>
        <w:rPr>
          <w:rFonts w:ascii="Arial" w:hAnsi="Arial" w:cs="Arial"/>
          <w:szCs w:val="21"/>
          <w:u w:val="single"/>
        </w:rPr>
      </w:pPr>
    </w:p>
    <w:p w:rsidR="00FF726D" w:rsidRPr="007D6BBD" w:rsidRDefault="00497F4E" w:rsidP="006614BF">
      <w:pPr>
        <w:rPr>
          <w:rFonts w:ascii="Arial" w:hAnsi="Arial" w:cs="Arial"/>
          <w:szCs w:val="21"/>
        </w:rPr>
      </w:pPr>
      <w:r>
        <w:rPr>
          <w:rFonts w:ascii="Arial" w:hAnsi="Arial" w:cs="Arial"/>
          <w:szCs w:val="21"/>
        </w:rPr>
        <w:t>松下修三（代表</w:t>
      </w:r>
      <w:r w:rsidR="00FF726D" w:rsidRPr="007D6BBD">
        <w:rPr>
          <w:rFonts w:ascii="Arial" w:hAnsi="Arial" w:cs="Arial"/>
          <w:szCs w:val="21"/>
        </w:rPr>
        <w:t>）</w:t>
      </w:r>
      <w:r w:rsidR="00FF726D" w:rsidRPr="007D6BBD">
        <w:rPr>
          <w:rFonts w:ascii="Arial" w:hAnsi="Arial" w:cs="Arial"/>
          <w:szCs w:val="21"/>
        </w:rPr>
        <w:t>AMED</w:t>
      </w:r>
      <w:r w:rsidR="00FF726D" w:rsidRPr="007D6BBD">
        <w:rPr>
          <w:rFonts w:ascii="Arial" w:hAnsi="Arial" w:cs="Arial"/>
          <w:szCs w:val="21"/>
        </w:rPr>
        <w:t>研究費エイズ対策実用化研究事業「国内流行</w:t>
      </w:r>
      <w:r w:rsidR="00FF726D" w:rsidRPr="007D6BBD">
        <w:rPr>
          <w:rFonts w:ascii="Arial" w:hAnsi="Arial" w:cs="Arial"/>
          <w:szCs w:val="21"/>
        </w:rPr>
        <w:t>HIV</w:t>
      </w:r>
      <w:r w:rsidR="00FF726D" w:rsidRPr="007D6BBD">
        <w:rPr>
          <w:rFonts w:ascii="Arial" w:hAnsi="Arial" w:cs="Arial"/>
          <w:szCs w:val="21"/>
        </w:rPr>
        <w:t>及びその薬剤耐性株の長期的動向把握に関する研究」</w:t>
      </w:r>
    </w:p>
    <w:p w:rsidR="00FF726D" w:rsidRPr="007D6BBD" w:rsidRDefault="00FF726D" w:rsidP="006614BF">
      <w:pPr>
        <w:rPr>
          <w:rFonts w:ascii="Arial" w:hAnsi="Arial" w:cs="Arial"/>
          <w:szCs w:val="21"/>
        </w:rPr>
      </w:pPr>
    </w:p>
    <w:p w:rsidR="00FF726D" w:rsidRPr="007D6BBD" w:rsidRDefault="00497F4E" w:rsidP="006614BF">
      <w:pPr>
        <w:rPr>
          <w:rFonts w:ascii="Arial" w:hAnsi="Arial" w:cs="Arial"/>
          <w:szCs w:val="21"/>
        </w:rPr>
      </w:pPr>
      <w:r>
        <w:rPr>
          <w:rFonts w:ascii="Arial" w:hAnsi="Arial" w:cs="Arial"/>
          <w:szCs w:val="21"/>
        </w:rPr>
        <w:t>松下修三（代表）科学研究費基盤研究</w:t>
      </w:r>
      <w:r w:rsidRPr="007D6BBD">
        <w:rPr>
          <w:rFonts w:ascii="Arial" w:hAnsi="Arial" w:cs="Arial"/>
          <w:szCs w:val="21"/>
        </w:rPr>
        <w:t>C</w:t>
      </w:r>
      <w:r w:rsidR="00FF726D" w:rsidRPr="007D6BBD">
        <w:rPr>
          <w:rFonts w:ascii="Arial" w:hAnsi="Arial" w:cs="Arial"/>
          <w:szCs w:val="21"/>
        </w:rPr>
        <w:t>「</w:t>
      </w:r>
      <w:r w:rsidR="00FF726D" w:rsidRPr="007D6BBD">
        <w:rPr>
          <w:rFonts w:ascii="Arial" w:hAnsi="Arial" w:cs="Arial"/>
          <w:szCs w:val="21"/>
        </w:rPr>
        <w:t>HIV</w:t>
      </w:r>
      <w:r w:rsidR="00FF726D" w:rsidRPr="007D6BBD">
        <w:rPr>
          <w:rFonts w:ascii="Arial" w:hAnsi="Arial" w:cs="Arial"/>
          <w:szCs w:val="21"/>
        </w:rPr>
        <w:t>感染に伴う認知機能障害</w:t>
      </w:r>
      <w:r w:rsidR="00FF726D" w:rsidRPr="007D6BBD">
        <w:rPr>
          <w:rFonts w:ascii="Arial" w:hAnsi="Arial" w:cs="Arial"/>
          <w:szCs w:val="21"/>
        </w:rPr>
        <w:t>(HAND)</w:t>
      </w:r>
      <w:r w:rsidR="00FF726D" w:rsidRPr="007D6BBD">
        <w:rPr>
          <w:rFonts w:ascii="Arial" w:hAnsi="Arial" w:cs="Arial"/>
          <w:szCs w:val="21"/>
        </w:rPr>
        <w:t>早期診断の為のスクリーニング検査の開発」</w:t>
      </w:r>
    </w:p>
    <w:p w:rsidR="00FF726D" w:rsidRPr="007D6BBD" w:rsidRDefault="00FF726D" w:rsidP="006614BF">
      <w:pPr>
        <w:rPr>
          <w:rFonts w:ascii="Arial" w:hAnsi="Arial" w:cs="Arial"/>
          <w:szCs w:val="21"/>
        </w:rPr>
      </w:pPr>
    </w:p>
    <w:p w:rsidR="00FF726D" w:rsidRPr="007D6BBD" w:rsidRDefault="00497F4E" w:rsidP="006614BF">
      <w:pPr>
        <w:rPr>
          <w:rFonts w:ascii="Arial" w:hAnsi="Arial" w:cs="Arial"/>
          <w:szCs w:val="21"/>
        </w:rPr>
      </w:pPr>
      <w:r>
        <w:rPr>
          <w:rFonts w:ascii="Arial" w:hAnsi="Arial" w:cs="Arial"/>
          <w:szCs w:val="21"/>
        </w:rPr>
        <w:t>松下修三（代表</w:t>
      </w:r>
      <w:r w:rsidR="00FF726D" w:rsidRPr="007D6BBD">
        <w:rPr>
          <w:rFonts w:ascii="Arial" w:hAnsi="Arial" w:cs="Arial"/>
          <w:szCs w:val="21"/>
        </w:rPr>
        <w:t>）スマートバイオ産業・農業基盤技術事業「昆虫（カイコ等）による医薬品・有用タンパク質・新高機能素材の製造技術の開発・実用化」</w:t>
      </w:r>
    </w:p>
    <w:p w:rsidR="00FB5F76" w:rsidRPr="007D6BBD" w:rsidRDefault="00FB5F76"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881217" w:rsidRDefault="00FF726D" w:rsidP="00FF726D">
      <w:pPr>
        <w:rPr>
          <w:rFonts w:ascii="Arial" w:hAnsi="Arial" w:cs="Arial"/>
          <w:sz w:val="24"/>
          <w:szCs w:val="24"/>
        </w:rPr>
      </w:pPr>
      <w:r w:rsidRPr="00881217">
        <w:rPr>
          <w:rFonts w:ascii="Arial" w:hAnsi="Arial" w:cs="Arial"/>
          <w:sz w:val="24"/>
          <w:szCs w:val="24"/>
        </w:rPr>
        <w:t>病態制御部門</w:t>
      </w:r>
      <w:r w:rsidR="002735C6" w:rsidRPr="00881217">
        <w:rPr>
          <w:rFonts w:ascii="Arial" w:hAnsi="Arial" w:cs="Arial" w:hint="eastAsia"/>
          <w:sz w:val="24"/>
          <w:szCs w:val="24"/>
        </w:rPr>
        <w:t xml:space="preserve"> </w:t>
      </w:r>
      <w:r w:rsidRPr="00881217">
        <w:rPr>
          <w:rFonts w:ascii="Arial" w:hAnsi="Arial" w:cs="Arial"/>
          <w:sz w:val="24"/>
          <w:szCs w:val="24"/>
        </w:rPr>
        <w:t>/</w:t>
      </w:r>
      <w:r w:rsidR="002735C6" w:rsidRPr="00881217">
        <w:rPr>
          <w:rFonts w:ascii="Arial" w:hAnsi="Arial" w:cs="Arial"/>
          <w:sz w:val="24"/>
          <w:szCs w:val="24"/>
        </w:rPr>
        <w:t xml:space="preserve"> </w:t>
      </w:r>
      <w:r w:rsidRPr="00881217">
        <w:rPr>
          <w:rFonts w:ascii="Arial" w:hAnsi="Arial" w:cs="Arial"/>
          <w:sz w:val="24"/>
          <w:szCs w:val="24"/>
        </w:rPr>
        <w:t>国際先端研究部門</w:t>
      </w:r>
    </w:p>
    <w:p w:rsidR="00FF726D" w:rsidRPr="007D6BBD" w:rsidRDefault="00FF726D" w:rsidP="00062BDA">
      <w:pPr>
        <w:spacing w:line="80" w:lineRule="exact"/>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久保田龍二（代表）</w:t>
      </w:r>
      <w:r w:rsidR="004463C0" w:rsidRPr="004463C0">
        <w:rPr>
          <w:rFonts w:ascii="Arial" w:hAnsi="Arial" w:cs="Arial" w:hint="eastAsia"/>
          <w:szCs w:val="21"/>
        </w:rPr>
        <w:t>科学</w:t>
      </w:r>
      <w:r w:rsidRPr="004463C0">
        <w:rPr>
          <w:rFonts w:ascii="Arial" w:hAnsi="Arial" w:cs="Arial"/>
          <w:szCs w:val="21"/>
        </w:rPr>
        <w:t>研費基盤研究</w:t>
      </w:r>
      <w:r w:rsidRPr="004463C0">
        <w:rPr>
          <w:rFonts w:ascii="Arial" w:hAnsi="Arial" w:cs="Arial"/>
          <w:szCs w:val="21"/>
        </w:rPr>
        <w:t>C</w:t>
      </w:r>
      <w:r w:rsidRPr="007D6BBD">
        <w:rPr>
          <w:rFonts w:ascii="Arial" w:hAnsi="Arial" w:cs="Arial"/>
          <w:szCs w:val="21"/>
        </w:rPr>
        <w:t>「</w:t>
      </w:r>
      <w:r w:rsidRPr="007D6BBD">
        <w:rPr>
          <w:rFonts w:ascii="Arial" w:hAnsi="Arial" w:cs="Arial"/>
          <w:szCs w:val="21"/>
        </w:rPr>
        <w:t>HTLV-1</w:t>
      </w:r>
      <w:r w:rsidRPr="007D6BBD">
        <w:rPr>
          <w:rFonts w:ascii="Arial" w:hAnsi="Arial" w:cs="Arial"/>
          <w:szCs w:val="21"/>
        </w:rPr>
        <w:t>感染細胞を標的とした</w:t>
      </w:r>
      <w:r w:rsidRPr="007D6BBD">
        <w:rPr>
          <w:rFonts w:ascii="Arial" w:hAnsi="Arial" w:cs="Arial"/>
          <w:szCs w:val="21"/>
        </w:rPr>
        <w:t>HAM</w:t>
      </w:r>
      <w:r w:rsidRPr="007D6BBD">
        <w:rPr>
          <w:rFonts w:ascii="Arial" w:hAnsi="Arial" w:cs="Arial"/>
          <w:szCs w:val="21"/>
        </w:rPr>
        <w:t>の新規治療</w:t>
      </w:r>
      <w:r w:rsidRPr="007D6BBD">
        <w:rPr>
          <w:rFonts w:ascii="Arial" w:hAnsi="Arial" w:cs="Arial"/>
          <w:szCs w:val="21"/>
        </w:rPr>
        <w:lastRenderedPageBreak/>
        <w:t>法開発」</w:t>
      </w:r>
    </w:p>
    <w:p w:rsidR="00FF726D" w:rsidRPr="007D6BBD" w:rsidRDefault="00FF726D" w:rsidP="00FF726D">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久保田龍二（分担）厚生労働科学研究費「</w:t>
      </w:r>
      <w:r w:rsidRPr="007D6BBD">
        <w:rPr>
          <w:rFonts w:ascii="Arial" w:hAnsi="Arial" w:cs="Arial"/>
          <w:szCs w:val="21"/>
        </w:rPr>
        <w:t xml:space="preserve">HAM </w:t>
      </w:r>
      <w:r w:rsidRPr="007D6BBD">
        <w:rPr>
          <w:rFonts w:ascii="Arial" w:hAnsi="Arial" w:cs="Arial"/>
          <w:szCs w:val="21"/>
        </w:rPr>
        <w:t>ならびに類縁疾患の患者レジストリを介した診療連携モデルの構築によるガイドラインの活用促進と医療水準の均てん化に関する研究」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久保田龍二（分担）</w:t>
      </w:r>
      <w:r w:rsidRPr="007D6BBD">
        <w:rPr>
          <w:rFonts w:ascii="Arial" w:hAnsi="Arial" w:cs="Arial"/>
          <w:szCs w:val="21"/>
        </w:rPr>
        <w:t>AMED</w:t>
      </w:r>
      <w:r w:rsidR="005B2E5A">
        <w:rPr>
          <w:rFonts w:ascii="Arial" w:hAnsi="Arial" w:cs="Arial" w:hint="eastAsia"/>
          <w:szCs w:val="21"/>
        </w:rPr>
        <w:t>研究費</w:t>
      </w:r>
      <w:r w:rsidRPr="007D6BBD">
        <w:rPr>
          <w:rFonts w:ascii="Arial" w:hAnsi="Arial" w:cs="Arial"/>
          <w:szCs w:val="21"/>
        </w:rPr>
        <w:t>新興・再興感染症に対する革新的医薬品等開発推進研究事業「</w:t>
      </w:r>
      <w:r w:rsidRPr="007D6BBD">
        <w:rPr>
          <w:rFonts w:ascii="Arial" w:hAnsi="Arial" w:cs="Arial"/>
          <w:szCs w:val="21"/>
        </w:rPr>
        <w:t>HTLV-1</w:t>
      </w:r>
      <w:r w:rsidRPr="007D6BBD">
        <w:rPr>
          <w:rFonts w:ascii="Arial" w:hAnsi="Arial" w:cs="Arial"/>
          <w:szCs w:val="21"/>
        </w:rPr>
        <w:t>の疫学研究及び総合対策に資する研究」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久保田龍二（分担）文部科研費基盤研究</w:t>
      </w:r>
      <w:r w:rsidRPr="007D6BBD">
        <w:rPr>
          <w:rFonts w:ascii="Arial" w:hAnsi="Arial" w:cs="Arial"/>
          <w:szCs w:val="21"/>
        </w:rPr>
        <w:t>C</w:t>
      </w:r>
      <w:r w:rsidRPr="007D6BBD">
        <w:rPr>
          <w:rFonts w:ascii="Arial" w:hAnsi="Arial" w:cs="Arial"/>
          <w:szCs w:val="21"/>
        </w:rPr>
        <w:t>「</w:t>
      </w:r>
      <w:r w:rsidRPr="007D6BBD">
        <w:rPr>
          <w:rFonts w:ascii="Arial" w:hAnsi="Arial" w:cs="Arial"/>
          <w:szCs w:val="21"/>
        </w:rPr>
        <w:t>HTLV-1</w:t>
      </w:r>
      <w:r w:rsidRPr="007D6BBD">
        <w:rPr>
          <w:rFonts w:ascii="Arial" w:hAnsi="Arial" w:cs="Arial"/>
          <w:szCs w:val="21"/>
        </w:rPr>
        <w:t>関連眼疾患の診断法確立のための臨床的研究」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田中正和（分担）</w:t>
      </w:r>
      <w:r w:rsidRPr="007D6BBD">
        <w:rPr>
          <w:rFonts w:ascii="Arial" w:hAnsi="Arial" w:cs="Arial"/>
          <w:szCs w:val="21"/>
        </w:rPr>
        <w:t>AMED</w:t>
      </w:r>
      <w:r w:rsidR="005B2E5A">
        <w:rPr>
          <w:rFonts w:ascii="Arial" w:hAnsi="Arial" w:cs="Arial" w:hint="eastAsia"/>
          <w:szCs w:val="21"/>
        </w:rPr>
        <w:t>研究費</w:t>
      </w:r>
      <w:r w:rsidRPr="007D6BBD">
        <w:rPr>
          <w:rFonts w:ascii="Arial" w:hAnsi="Arial" w:cs="Arial"/>
          <w:szCs w:val="21"/>
        </w:rPr>
        <w:t>感染症実用化研究事業「</w:t>
      </w:r>
      <w:r w:rsidRPr="007D6BBD">
        <w:rPr>
          <w:rFonts w:ascii="Arial" w:hAnsi="Arial" w:cs="Arial"/>
          <w:szCs w:val="21"/>
        </w:rPr>
        <w:t>HTLV-1</w:t>
      </w:r>
      <w:r w:rsidRPr="007D6BBD">
        <w:rPr>
          <w:rFonts w:ascii="Arial" w:hAnsi="Arial" w:cs="Arial"/>
          <w:szCs w:val="21"/>
        </w:rPr>
        <w:t>感染・発症予防ワクチン開発に関する研究」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鈴伸也（代表）科学研究費基盤研究</w:t>
      </w:r>
      <w:r w:rsidRPr="007D6BBD">
        <w:rPr>
          <w:rFonts w:ascii="Arial" w:hAnsi="Arial" w:cs="Arial"/>
          <w:szCs w:val="21"/>
        </w:rPr>
        <w:t>B</w:t>
      </w:r>
      <w:r w:rsidRPr="007D6BBD">
        <w:rPr>
          <w:rFonts w:ascii="Arial" w:hAnsi="Arial" w:cs="Arial"/>
          <w:szCs w:val="21"/>
        </w:rPr>
        <w:t>「</w:t>
      </w:r>
      <w:r w:rsidRPr="007D6BBD">
        <w:rPr>
          <w:rFonts w:ascii="Arial" w:hAnsi="Arial" w:cs="Arial"/>
          <w:szCs w:val="21"/>
        </w:rPr>
        <w:t>HIV-1</w:t>
      </w:r>
      <w:r w:rsidRPr="007D6BBD">
        <w:rPr>
          <w:rFonts w:ascii="Arial" w:hAnsi="Arial" w:cs="Arial"/>
          <w:szCs w:val="21"/>
        </w:rPr>
        <w:t>潜伏感染細胞</w:t>
      </w:r>
      <w:r w:rsidRPr="007D6BBD">
        <w:rPr>
          <w:rFonts w:ascii="Arial" w:hAnsi="Arial" w:cs="Arial"/>
          <w:szCs w:val="21"/>
        </w:rPr>
        <w:t>fibrocytes</w:t>
      </w:r>
      <w:r w:rsidRPr="007D6BBD">
        <w:rPr>
          <w:rFonts w:ascii="Arial" w:hAnsi="Arial" w:cs="Arial"/>
          <w:szCs w:val="21"/>
        </w:rPr>
        <w:t>の意義と特性の解明」</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鈴伸也（代表）科学研究費挑戦的研究萌芽「細胞膜ナノチューブを標的とする新規</w:t>
      </w:r>
      <w:r w:rsidRPr="007D6BBD">
        <w:rPr>
          <w:rFonts w:ascii="Arial" w:hAnsi="Arial" w:cs="Arial"/>
          <w:szCs w:val="21"/>
        </w:rPr>
        <w:t>HIV</w:t>
      </w:r>
      <w:r w:rsidRPr="007D6BBD">
        <w:rPr>
          <w:rFonts w:ascii="Arial" w:hAnsi="Arial" w:cs="Arial"/>
          <w:szCs w:val="21"/>
        </w:rPr>
        <w:t>抑制法の確立」</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鈴伸也（代表）</w:t>
      </w:r>
      <w:r w:rsidRPr="007D6BBD">
        <w:rPr>
          <w:rFonts w:ascii="Arial" w:hAnsi="Arial" w:cs="Arial"/>
          <w:szCs w:val="21"/>
        </w:rPr>
        <w:t>AMED</w:t>
      </w:r>
      <w:r w:rsidRPr="007D6BBD">
        <w:rPr>
          <w:rFonts w:ascii="Arial" w:hAnsi="Arial" w:cs="Arial"/>
          <w:szCs w:val="21"/>
        </w:rPr>
        <w:t>研究費エイズ対策実用化研究事業「真の</w:t>
      </w:r>
      <w:r w:rsidRPr="007D6BBD">
        <w:rPr>
          <w:rFonts w:ascii="Arial" w:hAnsi="Arial" w:cs="Arial"/>
          <w:szCs w:val="21"/>
        </w:rPr>
        <w:t>HIV</w:t>
      </w:r>
      <w:r w:rsidRPr="007D6BBD">
        <w:rPr>
          <w:rFonts w:ascii="Arial" w:hAnsi="Arial" w:cs="Arial"/>
          <w:szCs w:val="21"/>
        </w:rPr>
        <w:t>リザーバーの同定と排除を目指した研究」</w:t>
      </w:r>
    </w:p>
    <w:p w:rsidR="00FF726D" w:rsidRPr="007D6BBD" w:rsidRDefault="00FF726D" w:rsidP="006614BF">
      <w:pPr>
        <w:rPr>
          <w:rFonts w:ascii="Arial" w:hAnsi="Arial" w:cs="Arial"/>
          <w:szCs w:val="21"/>
          <w:u w:val="single"/>
        </w:rPr>
      </w:pPr>
    </w:p>
    <w:p w:rsidR="00FF726D" w:rsidRPr="007D6BBD" w:rsidRDefault="00FF726D" w:rsidP="006614BF">
      <w:pPr>
        <w:rPr>
          <w:rFonts w:ascii="Arial" w:hAnsi="Arial" w:cs="Arial"/>
          <w:szCs w:val="21"/>
        </w:rPr>
      </w:pPr>
      <w:r w:rsidRPr="007D6BBD">
        <w:rPr>
          <w:rFonts w:ascii="Arial" w:hAnsi="Arial" w:cs="Arial"/>
          <w:szCs w:val="21"/>
        </w:rPr>
        <w:t>池田輝政（代表）科学技術人材育成費補助金卓越研究員事業「宿主因子</w:t>
      </w:r>
      <w:r w:rsidRPr="007D6BBD">
        <w:rPr>
          <w:rFonts w:ascii="Arial" w:hAnsi="Arial" w:cs="Arial"/>
          <w:szCs w:val="21"/>
        </w:rPr>
        <w:t>APOBEC3G</w:t>
      </w:r>
      <w:r w:rsidRPr="007D6BBD">
        <w:rPr>
          <w:rFonts w:ascii="Arial" w:hAnsi="Arial" w:cs="Arial"/>
          <w:szCs w:val="21"/>
        </w:rPr>
        <w:t>の抗</w:t>
      </w:r>
      <w:r w:rsidRPr="007D6BBD">
        <w:rPr>
          <w:rFonts w:ascii="Arial" w:hAnsi="Arial" w:cs="Arial"/>
          <w:szCs w:val="21"/>
        </w:rPr>
        <w:t>HIV-1</w:t>
      </w:r>
      <w:r w:rsidRPr="007D6BBD">
        <w:rPr>
          <w:rFonts w:ascii="Arial" w:hAnsi="Arial" w:cs="Arial"/>
          <w:szCs w:val="21"/>
        </w:rPr>
        <w:t>活性の強化を目的とした制御機序の解明」</w:t>
      </w:r>
    </w:p>
    <w:p w:rsidR="00FB5F76" w:rsidRPr="007D6BBD" w:rsidRDefault="00FB5F76"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881217" w:rsidRDefault="00FF726D" w:rsidP="00FF726D">
      <w:pPr>
        <w:rPr>
          <w:rFonts w:ascii="Arial" w:hAnsi="Arial" w:cs="Arial"/>
          <w:sz w:val="24"/>
          <w:szCs w:val="24"/>
        </w:rPr>
      </w:pPr>
      <w:r w:rsidRPr="00881217">
        <w:rPr>
          <w:rFonts w:ascii="Arial" w:hAnsi="Arial" w:cs="Arial"/>
          <w:sz w:val="24"/>
          <w:szCs w:val="24"/>
        </w:rPr>
        <w:t>治療研究部門</w:t>
      </w:r>
    </w:p>
    <w:p w:rsidR="00FF726D" w:rsidRPr="007D6BBD" w:rsidRDefault="00FF726D" w:rsidP="00062BDA">
      <w:pPr>
        <w:spacing w:line="80" w:lineRule="exact"/>
        <w:rPr>
          <w:rFonts w:ascii="Arial" w:hAnsi="Arial" w:cs="Arial"/>
          <w:szCs w:val="21"/>
        </w:rPr>
      </w:pPr>
    </w:p>
    <w:p w:rsidR="00FF726D" w:rsidRPr="007D6BBD" w:rsidRDefault="005B2E5A" w:rsidP="006614BF">
      <w:pPr>
        <w:rPr>
          <w:rFonts w:ascii="Arial" w:hAnsi="Arial" w:cs="Arial"/>
          <w:szCs w:val="21"/>
        </w:rPr>
      </w:pPr>
      <w:r>
        <w:rPr>
          <w:rFonts w:ascii="Arial" w:hAnsi="Arial" w:cs="Arial"/>
          <w:szCs w:val="21"/>
        </w:rPr>
        <w:t>馬場昌範（代表）科学研究費</w:t>
      </w:r>
      <w:r w:rsidR="00FF726D" w:rsidRPr="007D6BBD">
        <w:rPr>
          <w:rFonts w:ascii="Arial" w:hAnsi="Arial" w:cs="Arial"/>
          <w:szCs w:val="21"/>
        </w:rPr>
        <w:t>基盤研究</w:t>
      </w:r>
      <w:r w:rsidR="00FF726D" w:rsidRPr="007D6BBD">
        <w:rPr>
          <w:rFonts w:ascii="Arial" w:hAnsi="Arial" w:cs="Arial"/>
          <w:szCs w:val="21"/>
        </w:rPr>
        <w:t>B</w:t>
      </w:r>
      <w:r w:rsidR="00FF726D" w:rsidRPr="007D6BBD">
        <w:rPr>
          <w:rFonts w:ascii="Arial" w:hAnsi="Arial" w:cs="Arial"/>
          <w:szCs w:val="21"/>
        </w:rPr>
        <w:t>「アモジアキンおよび誘導体の抗</w:t>
      </w:r>
      <w:r w:rsidR="00FF726D" w:rsidRPr="007D6BBD">
        <w:rPr>
          <w:rFonts w:ascii="Arial" w:hAnsi="Arial" w:cs="Arial"/>
          <w:szCs w:val="21"/>
        </w:rPr>
        <w:t>SFTSV</w:t>
      </w:r>
      <w:r w:rsidR="00FF726D" w:rsidRPr="007D6BBD">
        <w:rPr>
          <w:rFonts w:ascii="Arial" w:hAnsi="Arial" w:cs="Arial"/>
          <w:szCs w:val="21"/>
        </w:rPr>
        <w:t>効果に関する研究」</w:t>
      </w:r>
    </w:p>
    <w:p w:rsidR="00FF726D" w:rsidRPr="007D6BBD" w:rsidRDefault="00FF726D" w:rsidP="006614BF">
      <w:pPr>
        <w:rPr>
          <w:rFonts w:ascii="Arial" w:hAnsi="Arial" w:cs="Arial"/>
          <w:szCs w:val="21"/>
        </w:rPr>
      </w:pPr>
    </w:p>
    <w:p w:rsidR="00FF726D" w:rsidRPr="007D6BBD" w:rsidRDefault="005B2E5A" w:rsidP="006614BF">
      <w:pPr>
        <w:rPr>
          <w:rFonts w:ascii="Arial" w:hAnsi="Arial" w:cs="Arial"/>
          <w:szCs w:val="21"/>
        </w:rPr>
      </w:pPr>
      <w:r>
        <w:rPr>
          <w:rFonts w:ascii="Arial" w:hAnsi="Arial" w:cs="Arial"/>
          <w:szCs w:val="21"/>
        </w:rPr>
        <w:t>馬場昌範（代表）</w:t>
      </w:r>
      <w:r w:rsidRPr="007D6BBD">
        <w:rPr>
          <w:rFonts w:ascii="Arial" w:hAnsi="Arial" w:cs="Arial"/>
          <w:szCs w:val="21"/>
        </w:rPr>
        <w:t>AMED</w:t>
      </w:r>
      <w:r w:rsidRPr="007D6BBD">
        <w:rPr>
          <w:rFonts w:ascii="Arial" w:hAnsi="Arial" w:cs="Arial"/>
          <w:szCs w:val="21"/>
        </w:rPr>
        <w:t>研究費</w:t>
      </w:r>
      <w:r w:rsidR="00FF726D" w:rsidRPr="007D6BBD">
        <w:rPr>
          <w:rFonts w:ascii="Arial" w:hAnsi="Arial" w:cs="Arial"/>
          <w:szCs w:val="21"/>
        </w:rPr>
        <w:t>橋渡し研究戦略的推進プログラム（シーズ</w:t>
      </w:r>
      <w:r w:rsidR="00FF726D" w:rsidRPr="007D6BBD">
        <w:rPr>
          <w:rFonts w:ascii="Arial" w:hAnsi="Arial" w:cs="Arial"/>
          <w:szCs w:val="21"/>
        </w:rPr>
        <w:t>B</w:t>
      </w:r>
      <w:r w:rsidR="00FF726D" w:rsidRPr="007D6BBD">
        <w:rPr>
          <w:rFonts w:ascii="Arial" w:hAnsi="Arial" w:cs="Arial"/>
          <w:szCs w:val="21"/>
        </w:rPr>
        <w:t>）「抗重症熱性血小板減少症候群（</w:t>
      </w:r>
      <w:r w:rsidR="00FF726D" w:rsidRPr="007D6BBD">
        <w:rPr>
          <w:rFonts w:ascii="Arial" w:hAnsi="Arial" w:cs="Arial"/>
          <w:szCs w:val="21"/>
        </w:rPr>
        <w:t>SFTS</w:t>
      </w:r>
      <w:r w:rsidR="00FF726D" w:rsidRPr="007D6BBD">
        <w:rPr>
          <w:rFonts w:ascii="Arial" w:hAnsi="Arial" w:cs="Arial"/>
          <w:szCs w:val="21"/>
        </w:rPr>
        <w:t>）薬としての新規アモジアキン誘導体の開発研究」</w:t>
      </w:r>
    </w:p>
    <w:p w:rsidR="00FF726D" w:rsidRPr="007D6BBD" w:rsidRDefault="00FF726D" w:rsidP="006614BF">
      <w:pPr>
        <w:rPr>
          <w:rFonts w:ascii="Arial" w:hAnsi="Arial" w:cs="Arial"/>
          <w:szCs w:val="21"/>
        </w:rPr>
      </w:pPr>
    </w:p>
    <w:p w:rsidR="00FF726D" w:rsidRPr="007D6BBD" w:rsidRDefault="005B2E5A" w:rsidP="006614BF">
      <w:pPr>
        <w:rPr>
          <w:rFonts w:ascii="Arial" w:hAnsi="Arial" w:cs="Arial"/>
          <w:szCs w:val="21"/>
        </w:rPr>
      </w:pPr>
      <w:r>
        <w:rPr>
          <w:rFonts w:ascii="Arial" w:hAnsi="Arial" w:cs="Arial"/>
          <w:szCs w:val="21"/>
        </w:rPr>
        <w:t>岡本実佳（代表）科学研究費</w:t>
      </w:r>
      <w:r w:rsidR="00FF726D" w:rsidRPr="002735C6">
        <w:rPr>
          <w:rFonts w:ascii="Arial" w:hAnsi="Arial" w:cs="Arial"/>
          <w:szCs w:val="21"/>
        </w:rPr>
        <w:t>基盤研究</w:t>
      </w:r>
      <w:r w:rsidR="00FF726D" w:rsidRPr="002735C6">
        <w:rPr>
          <w:rFonts w:ascii="Arial" w:hAnsi="Arial" w:cs="Arial"/>
          <w:szCs w:val="21"/>
        </w:rPr>
        <w:t>C</w:t>
      </w:r>
      <w:r w:rsidR="00FF726D" w:rsidRPr="007D6BBD">
        <w:rPr>
          <w:rFonts w:ascii="Arial" w:hAnsi="Arial" w:cs="Arial"/>
          <w:szCs w:val="21"/>
        </w:rPr>
        <w:t>「エイズ根治療法を目指した</w:t>
      </w:r>
      <w:r w:rsidR="00FF726D" w:rsidRPr="007D6BBD">
        <w:rPr>
          <w:rFonts w:ascii="Arial" w:hAnsi="Arial" w:cs="Arial"/>
          <w:szCs w:val="21"/>
        </w:rPr>
        <w:t>HIV-1</w:t>
      </w:r>
      <w:r w:rsidR="00FF726D" w:rsidRPr="007D6BBD">
        <w:rPr>
          <w:rFonts w:ascii="Arial" w:hAnsi="Arial" w:cs="Arial"/>
          <w:szCs w:val="21"/>
        </w:rPr>
        <w:t>慢性感染細胞を</w:t>
      </w:r>
      <w:r w:rsidR="00FF726D" w:rsidRPr="007D6BBD">
        <w:rPr>
          <w:rFonts w:ascii="Arial" w:hAnsi="Arial" w:cs="Arial"/>
          <w:szCs w:val="21"/>
        </w:rPr>
        <w:lastRenderedPageBreak/>
        <w:t>選択的に殺傷する薬剤の開発」</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馬場昌範（代表）共同研究費「新規抗ウイルス薬の創製に関する研究」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岡本実佳（代表）共同研究費「</w:t>
      </w:r>
      <w:r w:rsidRPr="007D6BBD">
        <w:rPr>
          <w:rFonts w:ascii="Arial" w:hAnsi="Arial" w:cs="Arial"/>
          <w:szCs w:val="21"/>
        </w:rPr>
        <w:t>Galectin-3</w:t>
      </w:r>
      <w:r w:rsidRPr="007D6BBD">
        <w:rPr>
          <w:rFonts w:ascii="Arial" w:hAnsi="Arial" w:cs="Arial"/>
          <w:szCs w:val="21"/>
        </w:rPr>
        <w:t>を標的としたキメラ抗原受容体発現</w:t>
      </w:r>
      <w:r w:rsidRPr="007D6BBD">
        <w:rPr>
          <w:rFonts w:ascii="Arial" w:hAnsi="Arial" w:cs="Arial"/>
          <w:szCs w:val="21"/>
        </w:rPr>
        <w:t>T</w:t>
      </w:r>
      <w:r w:rsidRPr="007D6BBD">
        <w:rPr>
          <w:rFonts w:ascii="Arial" w:hAnsi="Arial" w:cs="Arial"/>
          <w:szCs w:val="21"/>
        </w:rPr>
        <w:t>細胞による</w:t>
      </w:r>
      <w:r w:rsidRPr="007D6BBD">
        <w:rPr>
          <w:rFonts w:ascii="Arial" w:hAnsi="Arial" w:cs="Arial"/>
          <w:szCs w:val="21"/>
        </w:rPr>
        <w:t>HIV-1</w:t>
      </w:r>
      <w:r w:rsidRPr="007D6BBD">
        <w:rPr>
          <w:rFonts w:ascii="Arial" w:hAnsi="Arial" w:cs="Arial"/>
          <w:szCs w:val="21"/>
        </w:rPr>
        <w:t>慢性感染細胞特異的殺傷療法の開発」</w:t>
      </w:r>
    </w:p>
    <w:p w:rsidR="00FF726D" w:rsidRPr="007D6BBD" w:rsidRDefault="00FF726D" w:rsidP="006614BF">
      <w:pPr>
        <w:rPr>
          <w:rFonts w:ascii="Arial" w:hAnsi="Arial" w:cs="Arial"/>
          <w:szCs w:val="21"/>
        </w:rPr>
      </w:pPr>
    </w:p>
    <w:p w:rsidR="00FF726D" w:rsidRPr="007D6BBD" w:rsidRDefault="005B2E5A" w:rsidP="006614BF">
      <w:pPr>
        <w:rPr>
          <w:rFonts w:ascii="Arial" w:hAnsi="Arial" w:cs="Arial"/>
          <w:szCs w:val="21"/>
        </w:rPr>
      </w:pPr>
      <w:r>
        <w:rPr>
          <w:rFonts w:ascii="Arial" w:hAnsi="Arial" w:cs="Arial"/>
          <w:szCs w:val="21"/>
        </w:rPr>
        <w:t>馬場昌範（分担）</w:t>
      </w:r>
      <w:r w:rsidRPr="007D6BBD">
        <w:rPr>
          <w:rFonts w:ascii="Arial" w:hAnsi="Arial" w:cs="Arial"/>
          <w:szCs w:val="21"/>
        </w:rPr>
        <w:t>AMED</w:t>
      </w:r>
      <w:r w:rsidRPr="007D6BBD">
        <w:rPr>
          <w:rFonts w:ascii="Arial" w:hAnsi="Arial" w:cs="Arial"/>
          <w:szCs w:val="21"/>
        </w:rPr>
        <w:t>研究費</w:t>
      </w:r>
      <w:r w:rsidR="00FF726D" w:rsidRPr="007D6BBD">
        <w:rPr>
          <w:rFonts w:ascii="Arial" w:hAnsi="Arial" w:cs="Arial"/>
          <w:szCs w:val="21"/>
        </w:rPr>
        <w:t>感染症実用化研究事業・肝炎等克服実用化研究事業「</w:t>
      </w:r>
      <w:r w:rsidR="00FF726D" w:rsidRPr="007D6BBD">
        <w:rPr>
          <w:rFonts w:ascii="Arial" w:hAnsi="Arial" w:cs="Arial"/>
          <w:szCs w:val="21"/>
        </w:rPr>
        <w:t>B</w:t>
      </w:r>
      <w:r w:rsidR="00FF726D" w:rsidRPr="007D6BBD">
        <w:rPr>
          <w:rFonts w:ascii="Arial" w:hAnsi="Arial" w:cs="Arial"/>
          <w:szCs w:val="21"/>
        </w:rPr>
        <w:t>型肝炎ウイルスの感染複製増殖機構解明による創薬基盤形成に関する研究」</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草野秀一（代表）</w:t>
      </w:r>
      <w:r w:rsidR="004463C0" w:rsidRPr="004463C0">
        <w:rPr>
          <w:rFonts w:ascii="Arial" w:hAnsi="Arial" w:cs="Arial" w:hint="eastAsia"/>
          <w:szCs w:val="21"/>
        </w:rPr>
        <w:t>科学研究費</w:t>
      </w:r>
      <w:r w:rsidRPr="007D6BBD">
        <w:rPr>
          <w:rFonts w:ascii="Arial" w:hAnsi="Arial" w:cs="Arial"/>
          <w:szCs w:val="21"/>
        </w:rPr>
        <w:t>基盤研究</w:t>
      </w:r>
      <w:r w:rsidRPr="007D6BBD">
        <w:rPr>
          <w:rFonts w:ascii="Arial" w:hAnsi="Arial" w:cs="Arial"/>
          <w:szCs w:val="21"/>
        </w:rPr>
        <w:t>C</w:t>
      </w:r>
      <w:r w:rsidRPr="007D6BBD">
        <w:rPr>
          <w:rFonts w:ascii="Arial" w:hAnsi="Arial" w:cs="Arial"/>
          <w:szCs w:val="21"/>
        </w:rPr>
        <w:t>「</w:t>
      </w:r>
      <w:r w:rsidRPr="007D6BBD">
        <w:rPr>
          <w:rFonts w:ascii="Arial" w:hAnsi="Arial" w:cs="Arial"/>
          <w:szCs w:val="21"/>
        </w:rPr>
        <w:t>HTLV-1</w:t>
      </w:r>
      <w:r w:rsidRPr="007D6BBD">
        <w:rPr>
          <w:rFonts w:ascii="Arial" w:hAnsi="Arial" w:cs="Arial"/>
          <w:szCs w:val="21"/>
        </w:rPr>
        <w:t>タンパク質による</w:t>
      </w:r>
      <w:r w:rsidRPr="007D6BBD">
        <w:rPr>
          <w:rFonts w:ascii="Arial" w:hAnsi="Arial" w:cs="Arial"/>
          <w:szCs w:val="21"/>
        </w:rPr>
        <w:t>HIF-1α</w:t>
      </w:r>
      <w:r w:rsidRPr="007D6BBD">
        <w:rPr>
          <w:rFonts w:ascii="Arial" w:hAnsi="Arial" w:cs="Arial"/>
          <w:szCs w:val="21"/>
        </w:rPr>
        <w:t>を標的とした感染細胞制御機構の解析」</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池田正徳（分担）</w:t>
      </w:r>
      <w:r w:rsidRPr="007D6BBD">
        <w:rPr>
          <w:rFonts w:ascii="Arial" w:hAnsi="Arial" w:cs="Arial"/>
          <w:szCs w:val="21"/>
        </w:rPr>
        <w:t>AMED</w:t>
      </w:r>
      <w:r w:rsidR="005B2E5A">
        <w:rPr>
          <w:rFonts w:ascii="Arial" w:hAnsi="Arial" w:cs="Arial" w:hint="eastAsia"/>
          <w:szCs w:val="21"/>
        </w:rPr>
        <w:t>研究費</w:t>
      </w:r>
      <w:r w:rsidRPr="007D6BBD">
        <w:rPr>
          <w:rFonts w:ascii="Arial" w:hAnsi="Arial" w:cs="Arial"/>
          <w:szCs w:val="21"/>
        </w:rPr>
        <w:t>感染症実用化研究事業・肝炎等克服実用化研究事業「実用化に向けた</w:t>
      </w:r>
      <w:r w:rsidRPr="007D6BBD">
        <w:rPr>
          <w:rFonts w:ascii="Arial" w:hAnsi="Arial" w:cs="Arial"/>
          <w:szCs w:val="21"/>
        </w:rPr>
        <w:t>B</w:t>
      </w:r>
      <w:r w:rsidRPr="007D6BBD">
        <w:rPr>
          <w:rFonts w:ascii="Arial" w:hAnsi="Arial" w:cs="Arial"/>
          <w:szCs w:val="21"/>
        </w:rPr>
        <w:t>型肝炎新規治療薬の探索及び最適化」</w:t>
      </w:r>
    </w:p>
    <w:p w:rsidR="00FF726D" w:rsidRPr="007D6BBD" w:rsidRDefault="00FF726D" w:rsidP="006614BF">
      <w:pPr>
        <w:rPr>
          <w:rFonts w:ascii="Arial" w:hAnsi="Arial" w:cs="Arial"/>
          <w:szCs w:val="21"/>
        </w:rPr>
      </w:pPr>
    </w:p>
    <w:p w:rsidR="00FF726D" w:rsidRPr="007D6BBD" w:rsidRDefault="00FF726D" w:rsidP="006614BF">
      <w:pPr>
        <w:spacing w:line="320" w:lineRule="exact"/>
        <w:rPr>
          <w:rFonts w:ascii="Arial" w:hAnsi="Arial" w:cs="Arial"/>
          <w:szCs w:val="21"/>
        </w:rPr>
      </w:pPr>
      <w:r w:rsidRPr="007D6BBD">
        <w:rPr>
          <w:rFonts w:ascii="Arial" w:hAnsi="Arial" w:cs="Arial"/>
          <w:szCs w:val="21"/>
        </w:rPr>
        <w:t>岡田誠治（代表）医療分野国際科学技術共同研究開発推進事業戦略的国際共同研究プログラム（タイ・アメリカ）「肝吸虫感染を起因とする</w:t>
      </w:r>
      <w:r w:rsidRPr="007D6BBD">
        <w:rPr>
          <w:rFonts w:ascii="Arial" w:hAnsi="Arial" w:cs="Arial"/>
          <w:szCs w:val="21"/>
        </w:rPr>
        <w:t>PDX</w:t>
      </w:r>
      <w:r w:rsidRPr="007D6BBD">
        <w:rPr>
          <w:rFonts w:ascii="Arial" w:hAnsi="Arial" w:cs="Arial"/>
          <w:szCs w:val="21"/>
        </w:rPr>
        <w:t>の開発と胆管がんの個別化医療への展開」</w:t>
      </w:r>
    </w:p>
    <w:p w:rsidR="00FF726D" w:rsidRPr="007D6BBD" w:rsidRDefault="00FF726D" w:rsidP="006614BF">
      <w:pPr>
        <w:spacing w:line="320" w:lineRule="exact"/>
        <w:rPr>
          <w:rFonts w:ascii="Arial" w:hAnsi="Arial" w:cs="Arial"/>
          <w:szCs w:val="21"/>
        </w:rPr>
      </w:pPr>
    </w:p>
    <w:p w:rsidR="00FF726D" w:rsidRPr="007D6BBD" w:rsidRDefault="00FF726D" w:rsidP="006614BF">
      <w:pPr>
        <w:spacing w:line="320" w:lineRule="exact"/>
        <w:rPr>
          <w:rFonts w:ascii="Arial" w:hAnsi="Arial" w:cs="Arial"/>
          <w:szCs w:val="21"/>
        </w:rPr>
      </w:pPr>
      <w:r w:rsidRPr="007D6BBD">
        <w:rPr>
          <w:rFonts w:ascii="Arial" w:hAnsi="Arial" w:cs="Arial"/>
          <w:szCs w:val="21"/>
        </w:rPr>
        <w:t>岡田誠治（代表）</w:t>
      </w:r>
      <w:r w:rsidRPr="007D6BBD">
        <w:rPr>
          <w:rFonts w:ascii="Arial" w:hAnsi="Arial" w:cs="Arial"/>
          <w:kern w:val="0"/>
          <w:szCs w:val="21"/>
        </w:rPr>
        <w:t>地域企業共同研究推進・事業化サポート</w:t>
      </w:r>
      <w:r w:rsidRPr="007D6BBD">
        <w:rPr>
          <w:rFonts w:ascii="Arial" w:hAnsi="Arial" w:cs="Arial"/>
          <w:kern w:val="0"/>
          <w:szCs w:val="21"/>
        </w:rPr>
        <w:t>2019</w:t>
      </w:r>
      <w:r w:rsidRPr="007D6BBD">
        <w:rPr>
          <w:rFonts w:ascii="Arial" w:hAnsi="Arial" w:cs="Arial"/>
          <w:kern w:val="0"/>
          <w:szCs w:val="21"/>
        </w:rPr>
        <w:t>「腫瘍組織の皮下移植用針の開発」</w:t>
      </w:r>
    </w:p>
    <w:p w:rsidR="00FF726D" w:rsidRPr="007D6BBD" w:rsidRDefault="00FF726D" w:rsidP="006614BF">
      <w:pPr>
        <w:rPr>
          <w:rFonts w:ascii="Arial" w:hAnsi="Arial" w:cs="Arial"/>
          <w:szCs w:val="21"/>
        </w:rPr>
      </w:pPr>
    </w:p>
    <w:p w:rsidR="00FF726D" w:rsidRPr="007D6BBD" w:rsidRDefault="00FF726D" w:rsidP="006614BF">
      <w:pPr>
        <w:spacing w:line="320" w:lineRule="exact"/>
        <w:rPr>
          <w:rFonts w:ascii="Arial" w:hAnsi="Arial" w:cs="Arial"/>
          <w:szCs w:val="21"/>
        </w:rPr>
      </w:pPr>
      <w:r w:rsidRPr="007D6BBD">
        <w:rPr>
          <w:rFonts w:ascii="Arial" w:hAnsi="Arial" w:cs="Arial"/>
          <w:szCs w:val="21"/>
        </w:rPr>
        <w:t>岡田誠治（代表）科学研究費基盤研究</w:t>
      </w:r>
      <w:r w:rsidRPr="007D6BBD">
        <w:rPr>
          <w:rFonts w:ascii="Arial" w:hAnsi="Arial" w:cs="Arial"/>
          <w:szCs w:val="21"/>
        </w:rPr>
        <w:t>B</w:t>
      </w:r>
      <w:r w:rsidRPr="007D6BBD">
        <w:rPr>
          <w:rFonts w:ascii="Arial" w:hAnsi="Arial" w:cs="Arial"/>
          <w:szCs w:val="21"/>
        </w:rPr>
        <w:t>「低酸素免疫応答の解明と免疫システムを用いた集学的治療への展開」</w:t>
      </w:r>
    </w:p>
    <w:p w:rsidR="00FF726D" w:rsidRPr="007D6BBD" w:rsidRDefault="00FF726D" w:rsidP="006614BF">
      <w:pPr>
        <w:spacing w:line="320" w:lineRule="exact"/>
        <w:rPr>
          <w:rFonts w:ascii="Arial" w:hAnsi="Arial" w:cs="Arial"/>
          <w:szCs w:val="21"/>
        </w:rPr>
      </w:pPr>
    </w:p>
    <w:p w:rsidR="00FF726D" w:rsidRPr="007D6BBD" w:rsidRDefault="00FF726D" w:rsidP="006614BF">
      <w:pPr>
        <w:spacing w:line="320" w:lineRule="exact"/>
        <w:rPr>
          <w:rFonts w:ascii="Arial" w:hAnsi="Arial" w:cs="Arial"/>
          <w:szCs w:val="21"/>
        </w:rPr>
      </w:pPr>
      <w:r w:rsidRPr="007D6BBD">
        <w:rPr>
          <w:rFonts w:ascii="Arial" w:hAnsi="Arial" w:cs="Arial"/>
          <w:szCs w:val="21"/>
        </w:rPr>
        <w:t>岡田誠治（代表）科学研究費基盤研究</w:t>
      </w:r>
      <w:r w:rsidRPr="007D6BBD">
        <w:rPr>
          <w:rFonts w:ascii="Arial" w:hAnsi="Arial" w:cs="Arial"/>
          <w:szCs w:val="21"/>
        </w:rPr>
        <w:t>B</w:t>
      </w:r>
      <w:r w:rsidRPr="007D6BBD">
        <w:rPr>
          <w:rFonts w:ascii="Arial" w:hAnsi="Arial" w:cs="Arial"/>
          <w:szCs w:val="21"/>
        </w:rPr>
        <w:t>「ヒト</w:t>
      </w:r>
      <w:r w:rsidRPr="007D6BBD">
        <w:rPr>
          <w:rFonts w:ascii="Arial" w:hAnsi="Arial" w:cs="Arial"/>
          <w:szCs w:val="21"/>
        </w:rPr>
        <w:t>iPS</w:t>
      </w:r>
      <w:r w:rsidRPr="007D6BBD">
        <w:rPr>
          <w:rFonts w:ascii="Arial" w:hAnsi="Arial" w:cs="Arial"/>
          <w:szCs w:val="21"/>
        </w:rPr>
        <w:t>細胞由来ネフロン誘導法に基づく腎細胞癌多段階発がん機構と治療開発基盤」</w:t>
      </w:r>
    </w:p>
    <w:p w:rsidR="00FF726D" w:rsidRPr="007D6BBD" w:rsidRDefault="00FF726D"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Default="00FF726D" w:rsidP="00FF726D">
      <w:pPr>
        <w:rPr>
          <w:rFonts w:ascii="Arial" w:hAnsi="Arial" w:cs="Arial"/>
          <w:szCs w:val="21"/>
          <w:u w:val="single"/>
        </w:rPr>
      </w:pPr>
    </w:p>
    <w:p w:rsidR="00871C63" w:rsidRDefault="00871C63" w:rsidP="00FF726D">
      <w:pPr>
        <w:rPr>
          <w:rFonts w:ascii="Arial" w:hAnsi="Arial" w:cs="Arial"/>
          <w:szCs w:val="21"/>
          <w:u w:val="single"/>
        </w:rPr>
      </w:pPr>
    </w:p>
    <w:p w:rsidR="00871C63" w:rsidRDefault="00871C63" w:rsidP="00FF726D">
      <w:pPr>
        <w:rPr>
          <w:rFonts w:ascii="Arial" w:hAnsi="Arial" w:cs="Arial"/>
          <w:szCs w:val="21"/>
          <w:u w:val="single"/>
        </w:rPr>
      </w:pPr>
    </w:p>
    <w:p w:rsidR="006614BF" w:rsidRDefault="006614BF" w:rsidP="00FF726D">
      <w:pPr>
        <w:rPr>
          <w:rFonts w:ascii="Arial" w:hAnsi="Arial" w:cs="Arial"/>
          <w:szCs w:val="21"/>
          <w:u w:val="single"/>
        </w:rPr>
      </w:pPr>
    </w:p>
    <w:p w:rsidR="00871C63" w:rsidRPr="007D6BBD" w:rsidRDefault="00871C63" w:rsidP="00FF726D">
      <w:pPr>
        <w:rPr>
          <w:rFonts w:ascii="Arial" w:hAnsi="Arial" w:cs="Arial"/>
          <w:szCs w:val="21"/>
          <w:u w:val="single"/>
        </w:rPr>
      </w:pPr>
    </w:p>
    <w:p w:rsidR="005D1D23" w:rsidRDefault="005D1D23" w:rsidP="005D1D23">
      <w:pPr>
        <w:ind w:firstLineChars="2900" w:firstLine="6090"/>
        <w:rPr>
          <w:rFonts w:ascii="Arial" w:hAnsi="Arial" w:cs="Arial"/>
          <w:szCs w:val="21"/>
          <w:u w:val="single"/>
        </w:rPr>
      </w:pPr>
    </w:p>
    <w:p w:rsidR="00FF726D" w:rsidRPr="00881217" w:rsidRDefault="00FF726D" w:rsidP="005D1D23">
      <w:pPr>
        <w:rPr>
          <w:rFonts w:ascii="Arial" w:hAnsi="Arial" w:cs="Arial"/>
          <w:sz w:val="28"/>
          <w:szCs w:val="28"/>
        </w:rPr>
      </w:pPr>
      <w:r w:rsidRPr="00881217">
        <w:rPr>
          <w:rFonts w:ascii="Arial" w:hAnsi="Arial" w:cs="Arial"/>
          <w:sz w:val="28"/>
          <w:szCs w:val="28"/>
        </w:rPr>
        <w:lastRenderedPageBreak/>
        <w:t>特許</w:t>
      </w:r>
    </w:p>
    <w:p w:rsidR="00FF726D" w:rsidRPr="007D6BBD" w:rsidRDefault="00FF726D" w:rsidP="00FF726D">
      <w:pPr>
        <w:rPr>
          <w:rFonts w:ascii="Arial" w:hAnsi="Arial" w:cs="Arial"/>
          <w:szCs w:val="21"/>
          <w:u w:val="single"/>
        </w:rPr>
      </w:pPr>
    </w:p>
    <w:p w:rsidR="00FF726D" w:rsidRPr="007D6BBD" w:rsidRDefault="00FF726D" w:rsidP="00FF726D">
      <w:pPr>
        <w:rPr>
          <w:rFonts w:ascii="Arial" w:hAnsi="Arial" w:cs="Arial"/>
          <w:szCs w:val="21"/>
          <w:u w:val="single"/>
        </w:rPr>
      </w:pPr>
    </w:p>
    <w:p w:rsidR="00FF726D" w:rsidRPr="007D6BBD" w:rsidRDefault="00FF726D" w:rsidP="006614BF">
      <w:pPr>
        <w:rPr>
          <w:rFonts w:ascii="Arial" w:hAnsi="Arial" w:cs="Arial"/>
          <w:szCs w:val="21"/>
        </w:rPr>
      </w:pPr>
      <w:r w:rsidRPr="007D6BBD">
        <w:rPr>
          <w:rFonts w:ascii="Arial" w:hAnsi="Arial" w:cs="Arial"/>
          <w:szCs w:val="21"/>
        </w:rPr>
        <w:t>松下修三、桑田岳夫、郭悠</w:t>
      </w:r>
      <w:r w:rsidRPr="007D6BBD">
        <w:rPr>
          <w:rFonts w:ascii="Arial" w:hAnsi="Arial" w:cs="Arial"/>
          <w:szCs w:val="21"/>
        </w:rPr>
        <w:t xml:space="preserve">. </w:t>
      </w:r>
      <w:r w:rsidRPr="007D6BBD">
        <w:rPr>
          <w:rFonts w:ascii="Arial" w:hAnsi="Arial" w:cs="Arial"/>
          <w:szCs w:val="21"/>
        </w:rPr>
        <w:t>特願</w:t>
      </w:r>
      <w:r w:rsidRPr="007D6BBD">
        <w:rPr>
          <w:rFonts w:ascii="Arial" w:hAnsi="Arial" w:cs="Arial"/>
          <w:szCs w:val="21"/>
        </w:rPr>
        <w:t>2019-180305</w:t>
      </w:r>
      <w:r w:rsidRPr="007D6BBD">
        <w:rPr>
          <w:rFonts w:ascii="Arial" w:hAnsi="Arial" w:cs="Arial"/>
          <w:szCs w:val="21"/>
        </w:rPr>
        <w:t>号</w:t>
      </w:r>
      <w:r w:rsidRPr="007D6BBD">
        <w:rPr>
          <w:rFonts w:ascii="Arial" w:hAnsi="Arial" w:cs="Arial"/>
          <w:szCs w:val="21"/>
        </w:rPr>
        <w:t>2019</w:t>
      </w:r>
      <w:r w:rsidRPr="007D6BBD">
        <w:rPr>
          <w:rFonts w:ascii="Arial" w:hAnsi="Arial" w:cs="Arial"/>
          <w:szCs w:val="21"/>
        </w:rPr>
        <w:t>年</w:t>
      </w:r>
      <w:r w:rsidRPr="007D6BBD">
        <w:rPr>
          <w:rFonts w:ascii="Arial" w:hAnsi="Arial" w:cs="Arial"/>
          <w:szCs w:val="21"/>
        </w:rPr>
        <w:t>9</w:t>
      </w:r>
      <w:r w:rsidRPr="007D6BBD">
        <w:rPr>
          <w:rFonts w:ascii="Arial" w:hAnsi="Arial" w:cs="Arial"/>
          <w:szCs w:val="21"/>
        </w:rPr>
        <w:t>月</w:t>
      </w:r>
      <w:r w:rsidRPr="007D6BBD">
        <w:rPr>
          <w:rFonts w:ascii="Arial" w:hAnsi="Arial" w:cs="Arial"/>
          <w:szCs w:val="21"/>
        </w:rPr>
        <w:t>30</w:t>
      </w:r>
      <w:r w:rsidRPr="007D6BBD">
        <w:rPr>
          <w:rFonts w:ascii="Arial" w:hAnsi="Arial" w:cs="Arial"/>
          <w:szCs w:val="21"/>
        </w:rPr>
        <w:t>日</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松下修三、桑田岳夫、清水衛、冨田正浩、道下眞弘</w:t>
      </w:r>
      <w:r w:rsidRPr="007D6BBD">
        <w:rPr>
          <w:rFonts w:ascii="Arial" w:hAnsi="Arial" w:cs="Arial"/>
          <w:szCs w:val="21"/>
        </w:rPr>
        <w:t xml:space="preserve">. </w:t>
      </w:r>
      <w:r w:rsidRPr="007D6BBD">
        <w:rPr>
          <w:rFonts w:ascii="Arial" w:hAnsi="Arial" w:cs="Arial"/>
          <w:szCs w:val="21"/>
        </w:rPr>
        <w:t>特願</w:t>
      </w:r>
      <w:r w:rsidRPr="007D6BBD">
        <w:rPr>
          <w:rFonts w:ascii="Arial" w:hAnsi="Arial" w:cs="Arial"/>
          <w:szCs w:val="21"/>
        </w:rPr>
        <w:t>2019-166040</w:t>
      </w:r>
      <w:r w:rsidRPr="007D6BBD">
        <w:rPr>
          <w:rFonts w:ascii="Arial" w:hAnsi="Arial" w:cs="Arial"/>
          <w:szCs w:val="21"/>
        </w:rPr>
        <w:t>号</w:t>
      </w:r>
      <w:r w:rsidRPr="007D6BBD">
        <w:rPr>
          <w:rFonts w:ascii="Arial" w:hAnsi="Arial" w:cs="Arial"/>
          <w:szCs w:val="21"/>
        </w:rPr>
        <w:t xml:space="preserve"> 2019</w:t>
      </w:r>
      <w:r w:rsidRPr="007D6BBD">
        <w:rPr>
          <w:rFonts w:ascii="Arial" w:hAnsi="Arial" w:cs="Arial"/>
          <w:szCs w:val="21"/>
        </w:rPr>
        <w:t>年</w:t>
      </w:r>
      <w:r w:rsidRPr="007D6BBD">
        <w:rPr>
          <w:rFonts w:ascii="Arial" w:hAnsi="Arial" w:cs="Arial"/>
          <w:szCs w:val="21"/>
        </w:rPr>
        <w:t>9</w:t>
      </w:r>
      <w:r w:rsidRPr="007D6BBD">
        <w:rPr>
          <w:rFonts w:ascii="Arial" w:hAnsi="Arial" w:cs="Arial"/>
          <w:szCs w:val="21"/>
        </w:rPr>
        <w:t>月</w:t>
      </w:r>
      <w:r w:rsidRPr="007D6BBD">
        <w:rPr>
          <w:rFonts w:ascii="Arial" w:hAnsi="Arial" w:cs="Arial"/>
          <w:szCs w:val="21"/>
        </w:rPr>
        <w:t>12</w:t>
      </w:r>
      <w:r w:rsidRPr="007D6BBD">
        <w:rPr>
          <w:rFonts w:ascii="Arial" w:hAnsi="Arial" w:cs="Arial"/>
          <w:szCs w:val="21"/>
        </w:rPr>
        <w:t>日</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松下修三、桑田岳夫、清水衛、冨田正浩、道下眞弘</w:t>
      </w:r>
      <w:r w:rsidRPr="007D6BBD">
        <w:rPr>
          <w:rFonts w:ascii="Arial" w:hAnsi="Arial" w:cs="Arial"/>
          <w:szCs w:val="21"/>
        </w:rPr>
        <w:t>. PCT/JP2019/042184 2019</w:t>
      </w:r>
      <w:r w:rsidRPr="007D6BBD">
        <w:rPr>
          <w:rFonts w:ascii="Arial" w:hAnsi="Arial" w:cs="Arial"/>
          <w:szCs w:val="21"/>
        </w:rPr>
        <w:t>年</w:t>
      </w:r>
      <w:r w:rsidRPr="007D6BBD">
        <w:rPr>
          <w:rFonts w:ascii="Arial" w:hAnsi="Arial" w:cs="Arial"/>
          <w:szCs w:val="21"/>
        </w:rPr>
        <w:t>10</w:t>
      </w:r>
      <w:r w:rsidRPr="007D6BBD">
        <w:rPr>
          <w:rFonts w:ascii="Arial" w:hAnsi="Arial" w:cs="Arial"/>
          <w:szCs w:val="21"/>
        </w:rPr>
        <w:t>月</w:t>
      </w:r>
      <w:r w:rsidRPr="007D6BBD">
        <w:rPr>
          <w:rFonts w:ascii="Arial" w:hAnsi="Arial" w:cs="Arial"/>
          <w:szCs w:val="21"/>
        </w:rPr>
        <w:t>28</w:t>
      </w:r>
      <w:r w:rsidRPr="007D6BBD">
        <w:rPr>
          <w:rFonts w:ascii="Arial" w:hAnsi="Arial" w:cs="Arial"/>
          <w:szCs w:val="21"/>
        </w:rPr>
        <w:t>日</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rPr>
      </w:pPr>
      <w:r w:rsidRPr="007D6BBD">
        <w:rPr>
          <w:rFonts w:ascii="Arial" w:hAnsi="Arial" w:cs="Arial"/>
          <w:szCs w:val="21"/>
        </w:rPr>
        <w:t>松下修三、桑田岳夫、清水衛、冨田正浩、道下眞弘</w:t>
      </w:r>
      <w:r w:rsidRPr="007D6BBD">
        <w:rPr>
          <w:rFonts w:ascii="Arial" w:hAnsi="Arial" w:cs="Arial"/>
          <w:szCs w:val="21"/>
        </w:rPr>
        <w:t>. 18023TW36 2019</w:t>
      </w:r>
      <w:r w:rsidRPr="007D6BBD">
        <w:rPr>
          <w:rFonts w:ascii="Arial" w:hAnsi="Arial" w:cs="Arial"/>
          <w:szCs w:val="21"/>
        </w:rPr>
        <w:t>年</w:t>
      </w:r>
      <w:r w:rsidRPr="007D6BBD">
        <w:rPr>
          <w:rFonts w:ascii="Arial" w:hAnsi="Arial" w:cs="Arial"/>
          <w:szCs w:val="21"/>
        </w:rPr>
        <w:t>10</w:t>
      </w:r>
      <w:r w:rsidRPr="007D6BBD">
        <w:rPr>
          <w:rFonts w:ascii="Arial" w:hAnsi="Arial" w:cs="Arial"/>
          <w:szCs w:val="21"/>
        </w:rPr>
        <w:t>月</w:t>
      </w:r>
      <w:r w:rsidRPr="007D6BBD">
        <w:rPr>
          <w:rFonts w:ascii="Arial" w:hAnsi="Arial" w:cs="Arial"/>
          <w:szCs w:val="21"/>
        </w:rPr>
        <w:t>28</w:t>
      </w:r>
      <w:r w:rsidRPr="007D6BBD">
        <w:rPr>
          <w:rFonts w:ascii="Arial" w:hAnsi="Arial" w:cs="Arial"/>
          <w:szCs w:val="21"/>
        </w:rPr>
        <w:t>日（台湾）</w:t>
      </w:r>
      <w:r w:rsidRPr="007D6BBD">
        <w:rPr>
          <w:rFonts w:ascii="Arial" w:hAnsi="Arial" w:cs="Arial"/>
          <w:szCs w:val="21"/>
        </w:rPr>
        <w:t xml:space="preserve"> </w:t>
      </w:r>
    </w:p>
    <w:p w:rsidR="00FF726D" w:rsidRPr="007D6BBD" w:rsidRDefault="00FF726D" w:rsidP="006614BF">
      <w:pPr>
        <w:rPr>
          <w:rFonts w:ascii="Arial" w:hAnsi="Arial" w:cs="Arial"/>
          <w:szCs w:val="21"/>
          <w:u w:val="single"/>
        </w:rPr>
      </w:pPr>
    </w:p>
    <w:p w:rsidR="00FF726D" w:rsidRPr="007D6BBD" w:rsidRDefault="00FF726D" w:rsidP="006614BF">
      <w:pPr>
        <w:rPr>
          <w:rFonts w:ascii="Arial" w:hAnsi="Arial" w:cs="Arial"/>
          <w:szCs w:val="21"/>
        </w:rPr>
      </w:pPr>
      <w:r w:rsidRPr="007D6BBD">
        <w:rPr>
          <w:rFonts w:ascii="Arial" w:hAnsi="Arial" w:cs="Arial"/>
          <w:szCs w:val="21"/>
        </w:rPr>
        <w:t>馬場昌範、外山政明、榊原紀和</w:t>
      </w:r>
      <w:r w:rsidRPr="007D6BBD">
        <w:rPr>
          <w:rFonts w:ascii="Arial" w:hAnsi="Arial" w:cs="Arial"/>
          <w:szCs w:val="21"/>
        </w:rPr>
        <w:t>. 16/479081 2019</w:t>
      </w:r>
      <w:r w:rsidRPr="007D6BBD">
        <w:rPr>
          <w:rFonts w:ascii="Arial" w:hAnsi="Arial" w:cs="Arial"/>
          <w:szCs w:val="21"/>
        </w:rPr>
        <w:t>年</w:t>
      </w:r>
      <w:r w:rsidRPr="007D6BBD">
        <w:rPr>
          <w:rFonts w:ascii="Arial" w:hAnsi="Arial" w:cs="Arial"/>
          <w:szCs w:val="21"/>
        </w:rPr>
        <w:t>7</w:t>
      </w:r>
      <w:r w:rsidRPr="007D6BBD">
        <w:rPr>
          <w:rFonts w:ascii="Arial" w:hAnsi="Arial" w:cs="Arial"/>
          <w:szCs w:val="21"/>
        </w:rPr>
        <w:t>月</w:t>
      </w:r>
      <w:r w:rsidRPr="007D6BBD">
        <w:rPr>
          <w:rFonts w:ascii="Arial" w:hAnsi="Arial" w:cs="Arial"/>
          <w:szCs w:val="21"/>
        </w:rPr>
        <w:t>18</w:t>
      </w:r>
      <w:r w:rsidRPr="007D6BBD">
        <w:rPr>
          <w:rFonts w:ascii="Arial" w:hAnsi="Arial" w:cs="Arial"/>
          <w:szCs w:val="21"/>
        </w:rPr>
        <w:t>日（米国）</w:t>
      </w:r>
      <w:r w:rsidRPr="007D6BBD">
        <w:rPr>
          <w:rFonts w:ascii="Arial" w:hAnsi="Arial" w:cs="Arial"/>
          <w:szCs w:val="21"/>
        </w:rPr>
        <w:t xml:space="preserve"> 201880007680.6 2019</w:t>
      </w:r>
      <w:r w:rsidRPr="007D6BBD">
        <w:rPr>
          <w:rFonts w:ascii="Arial" w:hAnsi="Arial" w:cs="Arial"/>
          <w:szCs w:val="21"/>
        </w:rPr>
        <w:t>年</w:t>
      </w:r>
      <w:r w:rsidRPr="007D6BBD">
        <w:rPr>
          <w:rFonts w:ascii="Arial" w:hAnsi="Arial" w:cs="Arial"/>
          <w:szCs w:val="21"/>
        </w:rPr>
        <w:t>7</w:t>
      </w:r>
      <w:r w:rsidRPr="007D6BBD">
        <w:rPr>
          <w:rFonts w:ascii="Arial" w:hAnsi="Arial" w:cs="Arial"/>
          <w:szCs w:val="21"/>
        </w:rPr>
        <w:t>月</w:t>
      </w:r>
      <w:r w:rsidRPr="007D6BBD">
        <w:rPr>
          <w:rFonts w:ascii="Arial" w:hAnsi="Arial" w:cs="Arial"/>
          <w:szCs w:val="21"/>
        </w:rPr>
        <w:t>19</w:t>
      </w:r>
      <w:r w:rsidRPr="007D6BBD">
        <w:rPr>
          <w:rFonts w:ascii="Arial" w:hAnsi="Arial" w:cs="Arial"/>
          <w:szCs w:val="21"/>
        </w:rPr>
        <w:t>日（中国）</w:t>
      </w:r>
      <w:r w:rsidRPr="007D6BBD">
        <w:rPr>
          <w:rFonts w:ascii="Arial" w:hAnsi="Arial" w:cs="Arial"/>
          <w:szCs w:val="21"/>
        </w:rPr>
        <w:t xml:space="preserve"> 10-2019-7021393 2019</w:t>
      </w:r>
      <w:r w:rsidRPr="007D6BBD">
        <w:rPr>
          <w:rFonts w:ascii="Arial" w:hAnsi="Arial" w:cs="Arial"/>
          <w:szCs w:val="21"/>
        </w:rPr>
        <w:t>年</w:t>
      </w:r>
      <w:r w:rsidRPr="007D6BBD">
        <w:rPr>
          <w:rFonts w:ascii="Arial" w:hAnsi="Arial" w:cs="Arial"/>
          <w:szCs w:val="21"/>
        </w:rPr>
        <w:t>7</w:t>
      </w:r>
      <w:r w:rsidRPr="007D6BBD">
        <w:rPr>
          <w:rFonts w:ascii="Arial" w:hAnsi="Arial" w:cs="Arial"/>
          <w:szCs w:val="21"/>
        </w:rPr>
        <w:t>月</w:t>
      </w:r>
      <w:r w:rsidRPr="007D6BBD">
        <w:rPr>
          <w:rFonts w:ascii="Arial" w:hAnsi="Arial" w:cs="Arial"/>
          <w:szCs w:val="21"/>
        </w:rPr>
        <w:t>22</w:t>
      </w:r>
      <w:r w:rsidRPr="007D6BBD">
        <w:rPr>
          <w:rFonts w:ascii="Arial" w:hAnsi="Arial" w:cs="Arial"/>
          <w:szCs w:val="21"/>
        </w:rPr>
        <w:t>日（韓国）</w:t>
      </w:r>
      <w:r w:rsidRPr="007D6BBD">
        <w:rPr>
          <w:rFonts w:ascii="Arial" w:hAnsi="Arial" w:cs="Arial"/>
          <w:szCs w:val="21"/>
        </w:rPr>
        <w:t xml:space="preserve"> 18741625 2019</w:t>
      </w:r>
      <w:r w:rsidRPr="007D6BBD">
        <w:rPr>
          <w:rFonts w:ascii="Arial" w:hAnsi="Arial" w:cs="Arial"/>
          <w:szCs w:val="21"/>
        </w:rPr>
        <w:t>年</w:t>
      </w:r>
      <w:r w:rsidRPr="007D6BBD">
        <w:rPr>
          <w:rFonts w:ascii="Arial" w:hAnsi="Arial" w:cs="Arial"/>
          <w:szCs w:val="21"/>
        </w:rPr>
        <w:t>7</w:t>
      </w:r>
      <w:r w:rsidRPr="007D6BBD">
        <w:rPr>
          <w:rFonts w:ascii="Arial" w:hAnsi="Arial" w:cs="Arial"/>
          <w:szCs w:val="21"/>
        </w:rPr>
        <w:t>月</w:t>
      </w:r>
      <w:r w:rsidRPr="007D6BBD">
        <w:rPr>
          <w:rFonts w:ascii="Arial" w:hAnsi="Arial" w:cs="Arial"/>
          <w:szCs w:val="21"/>
        </w:rPr>
        <w:t>25</w:t>
      </w:r>
      <w:r w:rsidRPr="007D6BBD">
        <w:rPr>
          <w:rFonts w:ascii="Arial" w:hAnsi="Arial" w:cs="Arial"/>
          <w:szCs w:val="21"/>
        </w:rPr>
        <w:t>日（欧州）</w:t>
      </w:r>
    </w:p>
    <w:p w:rsidR="00FF726D" w:rsidRPr="007D6BBD" w:rsidRDefault="00FF726D" w:rsidP="006614BF">
      <w:pPr>
        <w:rPr>
          <w:rFonts w:ascii="Arial" w:hAnsi="Arial" w:cs="Arial"/>
          <w:szCs w:val="21"/>
        </w:rPr>
      </w:pPr>
    </w:p>
    <w:p w:rsidR="00FF726D" w:rsidRPr="007D6BBD" w:rsidRDefault="00FF726D" w:rsidP="006614BF">
      <w:pPr>
        <w:rPr>
          <w:rFonts w:ascii="Arial" w:hAnsi="Arial" w:cs="Arial"/>
          <w:szCs w:val="21"/>
          <w:u w:val="single"/>
        </w:rPr>
      </w:pPr>
      <w:r w:rsidRPr="007D6BBD">
        <w:rPr>
          <w:rFonts w:ascii="Arial" w:hAnsi="Arial" w:cs="Arial"/>
          <w:szCs w:val="21"/>
        </w:rPr>
        <w:t>池田正徳、武田緑、加藤宣之</w:t>
      </w:r>
      <w:r w:rsidRPr="007D6BBD">
        <w:rPr>
          <w:rFonts w:ascii="Arial" w:hAnsi="Arial" w:cs="Arial"/>
          <w:szCs w:val="21"/>
        </w:rPr>
        <w:t xml:space="preserve">. </w:t>
      </w:r>
      <w:r w:rsidRPr="007D6BBD">
        <w:rPr>
          <w:rFonts w:ascii="Arial" w:hAnsi="Arial" w:cs="Arial"/>
          <w:szCs w:val="21"/>
        </w:rPr>
        <w:t>特願</w:t>
      </w:r>
      <w:r w:rsidRPr="007D6BBD">
        <w:rPr>
          <w:rFonts w:ascii="Arial" w:hAnsi="Arial" w:cs="Arial"/>
          <w:szCs w:val="21"/>
        </w:rPr>
        <w:t xml:space="preserve">2016-048508 </w:t>
      </w:r>
      <w:r w:rsidRPr="007D6BBD">
        <w:rPr>
          <w:rFonts w:ascii="Arial" w:hAnsi="Arial" w:cs="Arial"/>
          <w:szCs w:val="21"/>
        </w:rPr>
        <w:t>特許第</w:t>
      </w:r>
      <w:r w:rsidRPr="007D6BBD">
        <w:rPr>
          <w:rFonts w:ascii="Arial" w:hAnsi="Arial" w:cs="Arial"/>
          <w:szCs w:val="21"/>
        </w:rPr>
        <w:t>6656670</w:t>
      </w:r>
      <w:r w:rsidRPr="007D6BBD">
        <w:rPr>
          <w:rFonts w:ascii="Arial" w:hAnsi="Arial" w:cs="Arial"/>
          <w:szCs w:val="21"/>
        </w:rPr>
        <w:t>号</w:t>
      </w:r>
      <w:r w:rsidRPr="007D6BBD">
        <w:rPr>
          <w:rFonts w:ascii="Arial" w:hAnsi="Arial" w:cs="Arial"/>
          <w:szCs w:val="21"/>
        </w:rPr>
        <w:t xml:space="preserve"> 2020</w:t>
      </w:r>
      <w:r w:rsidRPr="007D6BBD">
        <w:rPr>
          <w:rFonts w:ascii="Arial" w:hAnsi="Arial" w:cs="Arial"/>
          <w:szCs w:val="21"/>
        </w:rPr>
        <w:t>年</w:t>
      </w:r>
      <w:r w:rsidRPr="007D6BBD">
        <w:rPr>
          <w:rFonts w:ascii="Arial" w:hAnsi="Arial" w:cs="Arial"/>
          <w:szCs w:val="21"/>
        </w:rPr>
        <w:t>2</w:t>
      </w:r>
      <w:r w:rsidRPr="007D6BBD">
        <w:rPr>
          <w:rFonts w:ascii="Arial" w:hAnsi="Arial" w:cs="Arial"/>
          <w:szCs w:val="21"/>
        </w:rPr>
        <w:t>月</w:t>
      </w:r>
      <w:r w:rsidRPr="007D6BBD">
        <w:rPr>
          <w:rFonts w:ascii="Arial" w:hAnsi="Arial" w:cs="Arial"/>
          <w:szCs w:val="21"/>
        </w:rPr>
        <w:t>7</w:t>
      </w:r>
      <w:r w:rsidRPr="007D6BBD">
        <w:rPr>
          <w:rFonts w:ascii="Arial" w:hAnsi="Arial" w:cs="Arial"/>
          <w:szCs w:val="21"/>
        </w:rPr>
        <w:t>日</w:t>
      </w:r>
    </w:p>
    <w:p w:rsidR="00FF726D" w:rsidRPr="007D6BBD" w:rsidRDefault="00FF726D" w:rsidP="00FF726D">
      <w:pPr>
        <w:rPr>
          <w:rFonts w:ascii="Arial" w:hAnsi="Arial" w:cs="Arial"/>
          <w:szCs w:val="21"/>
          <w:u w:val="single"/>
        </w:rPr>
      </w:pPr>
    </w:p>
    <w:sectPr w:rsidR="00FF726D" w:rsidRPr="007D6BBD" w:rsidSect="00BF0CEA">
      <w:footerReference w:type="default" r:id="rId11"/>
      <w:type w:val="continuous"/>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66" w:rsidRDefault="00327C66" w:rsidP="007C15BB">
      <w:r>
        <w:separator/>
      </w:r>
    </w:p>
  </w:endnote>
  <w:endnote w:type="continuationSeparator" w:id="0">
    <w:p w:rsidR="00327C66" w:rsidRDefault="00327C66" w:rsidP="007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805669"/>
      <w:docPartObj>
        <w:docPartGallery w:val="Page Numbers (Bottom of Page)"/>
        <w:docPartUnique/>
      </w:docPartObj>
    </w:sdtPr>
    <w:sdtEndPr/>
    <w:sdtContent>
      <w:p w:rsidR="00497F4E" w:rsidRDefault="00497F4E">
        <w:pPr>
          <w:pStyle w:val="a8"/>
          <w:jc w:val="center"/>
        </w:pPr>
        <w:r>
          <w:fldChar w:fldCharType="begin"/>
        </w:r>
        <w:r>
          <w:instrText>PAGE   \* MERGEFORMAT</w:instrText>
        </w:r>
        <w:r>
          <w:fldChar w:fldCharType="separate"/>
        </w:r>
        <w:r w:rsidR="00BF0CEA" w:rsidRPr="00BF0CEA">
          <w:rPr>
            <w:noProof/>
            <w:lang w:val="ja-JP"/>
          </w:rPr>
          <w:t>22</w:t>
        </w:r>
        <w:r>
          <w:fldChar w:fldCharType="end"/>
        </w:r>
      </w:p>
    </w:sdtContent>
  </w:sdt>
  <w:p w:rsidR="003E6C33" w:rsidRDefault="003E6C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66" w:rsidRDefault="00327C66" w:rsidP="007C15BB">
      <w:r>
        <w:separator/>
      </w:r>
    </w:p>
  </w:footnote>
  <w:footnote w:type="continuationSeparator" w:id="0">
    <w:p w:rsidR="00327C66" w:rsidRDefault="00327C66" w:rsidP="007C1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autoHyphenation/>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F2"/>
    <w:rsid w:val="00062BDA"/>
    <w:rsid w:val="0007165E"/>
    <w:rsid w:val="000C5258"/>
    <w:rsid w:val="000C6598"/>
    <w:rsid w:val="00154FFA"/>
    <w:rsid w:val="00161EF5"/>
    <w:rsid w:val="001837EE"/>
    <w:rsid w:val="001957F6"/>
    <w:rsid w:val="001A5790"/>
    <w:rsid w:val="001D0A9D"/>
    <w:rsid w:val="00211393"/>
    <w:rsid w:val="002114E2"/>
    <w:rsid w:val="002735C6"/>
    <w:rsid w:val="00327C66"/>
    <w:rsid w:val="003378C0"/>
    <w:rsid w:val="00353792"/>
    <w:rsid w:val="00370524"/>
    <w:rsid w:val="003D1693"/>
    <w:rsid w:val="003E6C33"/>
    <w:rsid w:val="00410D0A"/>
    <w:rsid w:val="004463C0"/>
    <w:rsid w:val="00452792"/>
    <w:rsid w:val="00497F4E"/>
    <w:rsid w:val="00584F3D"/>
    <w:rsid w:val="005B1973"/>
    <w:rsid w:val="005B2E5A"/>
    <w:rsid w:val="005D1D23"/>
    <w:rsid w:val="006007BE"/>
    <w:rsid w:val="0062320A"/>
    <w:rsid w:val="006614BF"/>
    <w:rsid w:val="006A4C0A"/>
    <w:rsid w:val="006D58F5"/>
    <w:rsid w:val="007C15BB"/>
    <w:rsid w:val="007D6BBD"/>
    <w:rsid w:val="007E42C8"/>
    <w:rsid w:val="00834D1D"/>
    <w:rsid w:val="00871C63"/>
    <w:rsid w:val="00881217"/>
    <w:rsid w:val="008C044E"/>
    <w:rsid w:val="009648E3"/>
    <w:rsid w:val="00A64EC6"/>
    <w:rsid w:val="00AA14CD"/>
    <w:rsid w:val="00AB1C79"/>
    <w:rsid w:val="00AE2F8E"/>
    <w:rsid w:val="00AF0361"/>
    <w:rsid w:val="00B312FB"/>
    <w:rsid w:val="00B45155"/>
    <w:rsid w:val="00BF0CEA"/>
    <w:rsid w:val="00C423BC"/>
    <w:rsid w:val="00C64FF2"/>
    <w:rsid w:val="00C75669"/>
    <w:rsid w:val="00CA5C96"/>
    <w:rsid w:val="00CA7857"/>
    <w:rsid w:val="00D91E65"/>
    <w:rsid w:val="00DB3FFB"/>
    <w:rsid w:val="00E3090D"/>
    <w:rsid w:val="00E51509"/>
    <w:rsid w:val="00E5408F"/>
    <w:rsid w:val="00EB3005"/>
    <w:rsid w:val="00F641CF"/>
    <w:rsid w:val="00F674F7"/>
    <w:rsid w:val="00F77A32"/>
    <w:rsid w:val="00FB5F76"/>
    <w:rsid w:val="00FD068F"/>
    <w:rsid w:val="00FF4E6C"/>
    <w:rsid w:val="00FF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CCE7B"/>
  <w15:chartTrackingRefBased/>
  <w15:docId w15:val="{8384A177-C08E-45D9-9B2D-E57A924B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E6C3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FF2"/>
    <w:pPr>
      <w:ind w:leftChars="400" w:left="840"/>
    </w:pPr>
    <w:rPr>
      <w:szCs w:val="24"/>
    </w:rPr>
  </w:style>
  <w:style w:type="paragraph" w:styleId="a4">
    <w:name w:val="Plain Text"/>
    <w:basedOn w:val="a"/>
    <w:link w:val="a5"/>
    <w:uiPriority w:val="99"/>
    <w:unhideWhenUsed/>
    <w:rsid w:val="00211393"/>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rsid w:val="00211393"/>
    <w:rPr>
      <w:rFonts w:ascii="ＭＳ ゴシック" w:eastAsia="ＭＳ ゴシック" w:hAnsi="Courier New" w:cs="Courier New"/>
      <w:kern w:val="0"/>
      <w:sz w:val="20"/>
      <w:szCs w:val="21"/>
    </w:rPr>
  </w:style>
  <w:style w:type="paragraph" w:styleId="a6">
    <w:name w:val="header"/>
    <w:basedOn w:val="a"/>
    <w:link w:val="a7"/>
    <w:uiPriority w:val="99"/>
    <w:unhideWhenUsed/>
    <w:rsid w:val="007C15BB"/>
    <w:pPr>
      <w:tabs>
        <w:tab w:val="center" w:pos="4252"/>
        <w:tab w:val="right" w:pos="8504"/>
      </w:tabs>
      <w:snapToGrid w:val="0"/>
    </w:pPr>
  </w:style>
  <w:style w:type="character" w:customStyle="1" w:styleId="a7">
    <w:name w:val="ヘッダー (文字)"/>
    <w:basedOn w:val="a0"/>
    <w:link w:val="a6"/>
    <w:uiPriority w:val="99"/>
    <w:rsid w:val="007C15BB"/>
  </w:style>
  <w:style w:type="paragraph" w:styleId="a8">
    <w:name w:val="footer"/>
    <w:basedOn w:val="a"/>
    <w:link w:val="a9"/>
    <w:uiPriority w:val="99"/>
    <w:unhideWhenUsed/>
    <w:rsid w:val="007C15BB"/>
    <w:pPr>
      <w:tabs>
        <w:tab w:val="center" w:pos="4252"/>
        <w:tab w:val="right" w:pos="8504"/>
      </w:tabs>
      <w:snapToGrid w:val="0"/>
    </w:pPr>
  </w:style>
  <w:style w:type="character" w:customStyle="1" w:styleId="a9">
    <w:name w:val="フッター (文字)"/>
    <w:basedOn w:val="a0"/>
    <w:link w:val="a8"/>
    <w:uiPriority w:val="99"/>
    <w:rsid w:val="007C15BB"/>
  </w:style>
  <w:style w:type="paragraph" w:styleId="Web">
    <w:name w:val="Normal (Web)"/>
    <w:basedOn w:val="a"/>
    <w:uiPriority w:val="99"/>
    <w:semiHidden/>
    <w:unhideWhenUsed/>
    <w:rsid w:val="003537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E6C33"/>
    <w:rPr>
      <w:rFonts w:asciiTheme="majorHAnsi" w:eastAsiaTheme="majorEastAsia" w:hAnsiTheme="majorHAnsi" w:cstheme="majorBidi"/>
      <w:sz w:val="24"/>
      <w:szCs w:val="24"/>
    </w:rPr>
  </w:style>
  <w:style w:type="paragraph" w:styleId="aa">
    <w:name w:val="TOC Heading"/>
    <w:basedOn w:val="1"/>
    <w:next w:val="a"/>
    <w:uiPriority w:val="39"/>
    <w:unhideWhenUsed/>
    <w:qFormat/>
    <w:rsid w:val="003E6C33"/>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3E6C33"/>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E6C3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E6C33"/>
    <w:pPr>
      <w:widowControl/>
      <w:spacing w:after="100" w:line="259" w:lineRule="auto"/>
      <w:ind w:left="440"/>
      <w:jc w:val="left"/>
    </w:pPr>
    <w:rPr>
      <w:rFonts w:cs="Times New Roman"/>
      <w:kern w:val="0"/>
      <w:sz w:val="22"/>
    </w:rPr>
  </w:style>
  <w:style w:type="paragraph" w:styleId="ab">
    <w:name w:val="Balloon Text"/>
    <w:basedOn w:val="a"/>
    <w:link w:val="ac"/>
    <w:uiPriority w:val="99"/>
    <w:semiHidden/>
    <w:unhideWhenUsed/>
    <w:rsid w:val="00DB3F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3F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r.aacrjournals.org/content/early/2019/05/01/1541-7786.MCR-18-1235.l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ell.com/cell-reports/fulltext/S2211-1247(19)31193-3" TargetMode="External"/><Relationship Id="rId4" Type="http://schemas.openxmlformats.org/officeDocument/2006/relationships/webSettings" Target="webSettings.xml"/><Relationship Id="rId9" Type="http://schemas.openxmlformats.org/officeDocument/2006/relationships/hyperlink" Target="https://www.nature.com/articles/s41598-019-4868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10BE-4D3B-4B44-94E0-1C563C91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4958</Words>
  <Characters>28261</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2020-08-24T03:00:00Z</cp:lastPrinted>
  <dcterms:created xsi:type="dcterms:W3CDTF">2020-08-20T05:41:00Z</dcterms:created>
  <dcterms:modified xsi:type="dcterms:W3CDTF">2020-08-24T03:11:00Z</dcterms:modified>
</cp:coreProperties>
</file>